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D048E" w14:textId="77777777" w:rsidR="00102125" w:rsidRPr="00A86544" w:rsidRDefault="00102125" w:rsidP="00102125">
      <w:pPr>
        <w:jc w:val="center"/>
        <w:rPr>
          <w:rFonts w:ascii="Times New Roman" w:hAnsi="Times New Roman" w:cs="Times New Roman"/>
          <w:b/>
          <w:bCs/>
          <w:sz w:val="40"/>
          <w:szCs w:val="40"/>
        </w:rPr>
      </w:pPr>
      <w:r w:rsidRPr="00A86544">
        <w:rPr>
          <w:rFonts w:ascii="Times New Roman" w:hAnsi="Times New Roman" w:cs="Times New Roman"/>
          <w:b/>
          <w:bCs/>
          <w:sz w:val="40"/>
          <w:szCs w:val="40"/>
        </w:rPr>
        <w:t>Research Recap</w:t>
      </w:r>
    </w:p>
    <w:p w14:paraId="1EDE08BC" w14:textId="77777777" w:rsidR="00522BA4" w:rsidRDefault="00102125" w:rsidP="00102125">
      <w:pPr>
        <w:jc w:val="center"/>
        <w:rPr>
          <w:rFonts w:ascii="Times New Roman" w:hAnsi="Times New Roman" w:cs="Times New Roman"/>
          <w:b/>
          <w:bCs/>
          <w:sz w:val="32"/>
          <w:szCs w:val="32"/>
        </w:rPr>
      </w:pPr>
      <w:r w:rsidRPr="00A86544">
        <w:rPr>
          <w:rFonts w:ascii="Times New Roman" w:hAnsi="Times New Roman" w:cs="Times New Roman"/>
          <w:b/>
          <w:bCs/>
          <w:sz w:val="32"/>
          <w:szCs w:val="32"/>
        </w:rPr>
        <w:t xml:space="preserve">Reproductive Outcomes and Mortality: </w:t>
      </w:r>
    </w:p>
    <w:p w14:paraId="7CB4913A" w14:textId="5266F566" w:rsidR="00102125" w:rsidRPr="00A86544" w:rsidRDefault="00102125" w:rsidP="00102125">
      <w:pPr>
        <w:jc w:val="center"/>
        <w:rPr>
          <w:rFonts w:ascii="Times New Roman" w:hAnsi="Times New Roman" w:cs="Times New Roman"/>
          <w:sz w:val="32"/>
          <w:szCs w:val="32"/>
        </w:rPr>
      </w:pPr>
      <w:r w:rsidRPr="00A86544">
        <w:rPr>
          <w:rFonts w:ascii="Times New Roman" w:hAnsi="Times New Roman" w:cs="Times New Roman"/>
          <w:b/>
          <w:bCs/>
          <w:sz w:val="32"/>
          <w:szCs w:val="32"/>
        </w:rPr>
        <w:t xml:space="preserve">Debunking the Myth that Abortion is Safer than </w:t>
      </w:r>
      <w:proofErr w:type="gramStart"/>
      <w:r w:rsidR="00522BA4" w:rsidRPr="00A86544">
        <w:rPr>
          <w:rFonts w:ascii="Times New Roman" w:hAnsi="Times New Roman" w:cs="Times New Roman"/>
          <w:b/>
          <w:bCs/>
          <w:sz w:val="32"/>
          <w:szCs w:val="32"/>
        </w:rPr>
        <w:t>Childbirth</w:t>
      </w:r>
      <w:proofErr w:type="gramEnd"/>
    </w:p>
    <w:p w14:paraId="36344F83" w14:textId="77777777" w:rsidR="00102125" w:rsidRPr="00102125" w:rsidRDefault="00102125" w:rsidP="00102125">
      <w:pPr>
        <w:rPr>
          <w:rFonts w:ascii="Times New Roman" w:hAnsi="Times New Roman" w:cs="Times New Roman"/>
          <w:sz w:val="24"/>
          <w:szCs w:val="24"/>
        </w:rPr>
      </w:pPr>
      <w:r w:rsidRPr="00102125">
        <w:rPr>
          <w:rFonts w:ascii="Times New Roman" w:hAnsi="Times New Roman" w:cs="Times New Roman"/>
          <w:sz w:val="24"/>
          <w:szCs w:val="24"/>
        </w:rPr>
        <w:t>The following information appears on Planned Parenthood’s “Factsheet” (</w:t>
      </w:r>
      <w:hyperlink r:id="rId7" w:history="1">
        <w:r w:rsidRPr="00102125">
          <w:rPr>
            <w:rStyle w:val="Hyperlink"/>
            <w:rFonts w:ascii="Times New Roman" w:hAnsi="Times New Roman" w:cs="Times New Roman"/>
            <w:sz w:val="24"/>
            <w:szCs w:val="24"/>
          </w:rPr>
          <w:t>https://cdn.plannedparenthood.org/uploads/filer_public/f6/4c/f64c8d6e-00a6-4a65-a04c-e5eaee0ba001/abortion_fact_sheet_with_sources.pdf</w:t>
        </w:r>
      </w:hyperlink>
      <w:r w:rsidRPr="00102125">
        <w:rPr>
          <w:rFonts w:ascii="Times New Roman" w:hAnsi="Times New Roman" w:cs="Times New Roman"/>
          <w:sz w:val="24"/>
          <w:szCs w:val="24"/>
        </w:rPr>
        <w:t xml:space="preserve">) “Abortion is safer than childbirth in the US; women are about 14 times more likely to die in childbirth than from an abortion.” </w:t>
      </w:r>
    </w:p>
    <w:p w14:paraId="0FDB2EBB" w14:textId="77777777" w:rsidR="00102125" w:rsidRPr="00102125" w:rsidRDefault="00102125" w:rsidP="00102125">
      <w:pPr>
        <w:rPr>
          <w:rFonts w:ascii="Times New Roman" w:hAnsi="Times New Roman" w:cs="Times New Roman"/>
          <w:b/>
          <w:bCs/>
          <w:sz w:val="24"/>
          <w:szCs w:val="24"/>
        </w:rPr>
      </w:pPr>
      <w:r w:rsidRPr="00102125">
        <w:rPr>
          <w:rFonts w:ascii="Times New Roman" w:hAnsi="Times New Roman" w:cs="Times New Roman"/>
          <w:b/>
          <w:bCs/>
          <w:sz w:val="24"/>
          <w:szCs w:val="24"/>
        </w:rPr>
        <w:t xml:space="preserve">General Purpose: </w:t>
      </w:r>
      <w:r w:rsidRPr="00102125">
        <w:rPr>
          <w:rFonts w:ascii="Times New Roman" w:hAnsi="Times New Roman" w:cs="Times New Roman"/>
          <w:sz w:val="24"/>
          <w:szCs w:val="24"/>
        </w:rPr>
        <w:t>to show how entirely false and misleading the Planned Parenthood claim is and to demonstrate why abortion is in fact more likely to precipitate a maternal death when compared to childbirth.</w:t>
      </w:r>
    </w:p>
    <w:p w14:paraId="669C831D" w14:textId="77777777" w:rsidR="00102125" w:rsidRPr="00102125" w:rsidRDefault="00102125" w:rsidP="00102125">
      <w:pPr>
        <w:rPr>
          <w:rFonts w:ascii="Times New Roman" w:hAnsi="Times New Roman" w:cs="Times New Roman"/>
          <w:sz w:val="24"/>
          <w:szCs w:val="24"/>
        </w:rPr>
      </w:pPr>
      <w:r w:rsidRPr="00102125">
        <w:rPr>
          <w:rFonts w:ascii="Times New Roman" w:hAnsi="Times New Roman" w:cs="Times New Roman"/>
          <w:b/>
          <w:bCs/>
          <w:sz w:val="24"/>
          <w:szCs w:val="24"/>
        </w:rPr>
        <w:t>Direct causes of Abortion-related Deaths</w:t>
      </w:r>
    </w:p>
    <w:p w14:paraId="1D5EDECE" w14:textId="77777777" w:rsidR="00102125" w:rsidRPr="00102125" w:rsidRDefault="00102125" w:rsidP="00102125">
      <w:pPr>
        <w:pStyle w:val="ListParagraph"/>
        <w:numPr>
          <w:ilvl w:val="0"/>
          <w:numId w:val="1"/>
        </w:numPr>
        <w:rPr>
          <w:rFonts w:ascii="Times New Roman" w:hAnsi="Times New Roman" w:cs="Times New Roman"/>
          <w:sz w:val="24"/>
          <w:szCs w:val="24"/>
        </w:rPr>
      </w:pPr>
      <w:r w:rsidRPr="00102125">
        <w:rPr>
          <w:rFonts w:ascii="Times New Roman" w:hAnsi="Times New Roman" w:cs="Times New Roman"/>
          <w:sz w:val="24"/>
          <w:szCs w:val="24"/>
        </w:rPr>
        <w:t>Infection (33.9%)</w:t>
      </w:r>
    </w:p>
    <w:p w14:paraId="5B96548F" w14:textId="77777777" w:rsidR="00102125" w:rsidRPr="00102125" w:rsidRDefault="00102125" w:rsidP="00102125">
      <w:pPr>
        <w:pStyle w:val="ListParagraph"/>
        <w:numPr>
          <w:ilvl w:val="0"/>
          <w:numId w:val="1"/>
        </w:numPr>
        <w:rPr>
          <w:rFonts w:ascii="Times New Roman" w:hAnsi="Times New Roman" w:cs="Times New Roman"/>
          <w:sz w:val="24"/>
          <w:szCs w:val="24"/>
        </w:rPr>
      </w:pPr>
      <w:r w:rsidRPr="00102125">
        <w:rPr>
          <w:rFonts w:ascii="Times New Roman" w:hAnsi="Times New Roman" w:cs="Times New Roman"/>
          <w:sz w:val="24"/>
          <w:szCs w:val="24"/>
        </w:rPr>
        <w:t>Hemorrhage (21.8%)</w:t>
      </w:r>
    </w:p>
    <w:p w14:paraId="3136D5FB" w14:textId="77777777" w:rsidR="00102125" w:rsidRPr="00102125" w:rsidRDefault="00102125" w:rsidP="00102125">
      <w:pPr>
        <w:pStyle w:val="ListParagraph"/>
        <w:numPr>
          <w:ilvl w:val="0"/>
          <w:numId w:val="1"/>
        </w:numPr>
        <w:rPr>
          <w:rFonts w:ascii="Times New Roman" w:hAnsi="Times New Roman" w:cs="Times New Roman"/>
          <w:sz w:val="24"/>
          <w:szCs w:val="24"/>
        </w:rPr>
      </w:pPr>
      <w:r w:rsidRPr="00102125">
        <w:rPr>
          <w:rFonts w:ascii="Times New Roman" w:hAnsi="Times New Roman" w:cs="Times New Roman"/>
          <w:sz w:val="24"/>
          <w:szCs w:val="24"/>
        </w:rPr>
        <w:t>Embolism (13.9%).</w:t>
      </w:r>
    </w:p>
    <w:p w14:paraId="1FBBC478" w14:textId="77777777" w:rsidR="00102125" w:rsidRPr="00102125" w:rsidRDefault="00102125" w:rsidP="00102125">
      <w:pPr>
        <w:pStyle w:val="ListParagraph"/>
        <w:numPr>
          <w:ilvl w:val="0"/>
          <w:numId w:val="2"/>
        </w:numPr>
        <w:rPr>
          <w:rFonts w:ascii="Times New Roman" w:hAnsi="Times New Roman" w:cs="Times New Roman"/>
          <w:sz w:val="24"/>
          <w:szCs w:val="24"/>
        </w:rPr>
      </w:pPr>
      <w:r w:rsidRPr="00102125">
        <w:rPr>
          <w:rFonts w:ascii="Times New Roman" w:hAnsi="Times New Roman" w:cs="Times New Roman"/>
          <w:sz w:val="24"/>
          <w:szCs w:val="24"/>
        </w:rPr>
        <w:t xml:space="preserve">Additional abortion related causes of death include ectopic pregnancy, perforation or rupture of the uterus, and anesthesia complications among others. </w:t>
      </w:r>
    </w:p>
    <w:p w14:paraId="016CF19C" w14:textId="77777777" w:rsidR="00102125" w:rsidRPr="00102125" w:rsidRDefault="00102125" w:rsidP="00102125">
      <w:pPr>
        <w:pStyle w:val="ListParagraph"/>
        <w:numPr>
          <w:ilvl w:val="0"/>
          <w:numId w:val="2"/>
        </w:numPr>
        <w:rPr>
          <w:rFonts w:ascii="Times New Roman" w:hAnsi="Times New Roman" w:cs="Times New Roman"/>
          <w:sz w:val="24"/>
          <w:szCs w:val="24"/>
        </w:rPr>
      </w:pPr>
      <w:r w:rsidRPr="00102125">
        <w:rPr>
          <w:rFonts w:ascii="Times New Roman" w:hAnsi="Times New Roman" w:cs="Times New Roman"/>
          <w:sz w:val="24"/>
          <w:szCs w:val="24"/>
        </w:rPr>
        <w:t xml:space="preserve">Hemorrhage and infection deaths from abortion are nearly 8 times and 9 times greater when compared to the percentage of maternal deaths attributed to these causes in </w:t>
      </w:r>
      <w:proofErr w:type="gramStart"/>
      <w:r w:rsidRPr="00102125">
        <w:rPr>
          <w:rFonts w:ascii="Times New Roman" w:hAnsi="Times New Roman" w:cs="Times New Roman"/>
          <w:sz w:val="24"/>
          <w:szCs w:val="24"/>
        </w:rPr>
        <w:t>live-birth</w:t>
      </w:r>
      <w:proofErr w:type="gramEnd"/>
      <w:r w:rsidRPr="00102125">
        <w:rPr>
          <w:rFonts w:ascii="Times New Roman" w:hAnsi="Times New Roman" w:cs="Times New Roman"/>
          <w:sz w:val="24"/>
          <w:szCs w:val="24"/>
        </w:rPr>
        <w:t>.</w:t>
      </w:r>
    </w:p>
    <w:p w14:paraId="4B7DA21F" w14:textId="77777777" w:rsidR="00102125" w:rsidRPr="00102125" w:rsidRDefault="00102125" w:rsidP="00102125">
      <w:pPr>
        <w:pStyle w:val="ListParagraph"/>
        <w:numPr>
          <w:ilvl w:val="0"/>
          <w:numId w:val="2"/>
        </w:numPr>
        <w:rPr>
          <w:rFonts w:ascii="Times New Roman" w:hAnsi="Times New Roman" w:cs="Times New Roman"/>
          <w:sz w:val="24"/>
          <w:szCs w:val="24"/>
        </w:rPr>
      </w:pPr>
      <w:r w:rsidRPr="00102125">
        <w:rPr>
          <w:rFonts w:ascii="Times New Roman" w:hAnsi="Times New Roman" w:cs="Times New Roman"/>
          <w:sz w:val="24"/>
          <w:szCs w:val="24"/>
        </w:rPr>
        <w:t>Approximately 10% of women undergoing abortion will encounter immediate complications and 2% are considered life-threatening.</w:t>
      </w:r>
    </w:p>
    <w:p w14:paraId="2DC15ECC" w14:textId="77777777" w:rsidR="00102125" w:rsidRPr="00102125" w:rsidRDefault="00102125" w:rsidP="00102125">
      <w:pPr>
        <w:rPr>
          <w:rFonts w:ascii="Times New Roman" w:hAnsi="Times New Roman" w:cs="Times New Roman"/>
          <w:b/>
          <w:bCs/>
          <w:sz w:val="24"/>
          <w:szCs w:val="24"/>
        </w:rPr>
      </w:pPr>
      <w:r w:rsidRPr="00102125">
        <w:rPr>
          <w:rFonts w:ascii="Times New Roman" w:hAnsi="Times New Roman" w:cs="Times New Roman"/>
          <w:b/>
          <w:bCs/>
          <w:sz w:val="24"/>
          <w:szCs w:val="24"/>
        </w:rPr>
        <w:t>Indirect Causes of Abortion-Related Deaths: Psychological Problems</w:t>
      </w:r>
    </w:p>
    <w:p w14:paraId="6E5E8DC0" w14:textId="77777777" w:rsidR="00102125" w:rsidRPr="00102125" w:rsidRDefault="00102125" w:rsidP="00102125">
      <w:pPr>
        <w:pStyle w:val="ListParagraph"/>
        <w:numPr>
          <w:ilvl w:val="0"/>
          <w:numId w:val="3"/>
        </w:numPr>
        <w:rPr>
          <w:rFonts w:ascii="Times New Roman" w:hAnsi="Times New Roman" w:cs="Times New Roman"/>
          <w:sz w:val="24"/>
          <w:szCs w:val="24"/>
        </w:rPr>
      </w:pPr>
      <w:r w:rsidRPr="00102125">
        <w:rPr>
          <w:rFonts w:ascii="Times New Roman" w:hAnsi="Times New Roman" w:cs="Times New Roman"/>
          <w:sz w:val="24"/>
          <w:szCs w:val="24"/>
        </w:rPr>
        <w:t>Abortion-related guilt, grief, anxiety, and depression can lead to apathy regarding health and healthcare habits and a compromised immune system response, which may lead to a wide range of illnesses.</w:t>
      </w:r>
    </w:p>
    <w:p w14:paraId="3C70F031" w14:textId="77777777" w:rsidR="00102125" w:rsidRPr="00102125" w:rsidRDefault="00102125" w:rsidP="00102125">
      <w:pPr>
        <w:pStyle w:val="ListParagraph"/>
        <w:rPr>
          <w:rFonts w:ascii="Times New Roman" w:hAnsi="Times New Roman" w:cs="Times New Roman"/>
          <w:sz w:val="24"/>
          <w:szCs w:val="24"/>
        </w:rPr>
      </w:pPr>
    </w:p>
    <w:p w14:paraId="53BB61F0" w14:textId="77777777" w:rsidR="00102125" w:rsidRPr="00102125" w:rsidRDefault="00102125" w:rsidP="00102125">
      <w:pPr>
        <w:pStyle w:val="ListParagraph"/>
        <w:numPr>
          <w:ilvl w:val="0"/>
          <w:numId w:val="3"/>
        </w:numPr>
        <w:rPr>
          <w:rFonts w:ascii="Times New Roman" w:hAnsi="Times New Roman" w:cs="Times New Roman"/>
          <w:sz w:val="24"/>
          <w:szCs w:val="24"/>
        </w:rPr>
      </w:pPr>
      <w:r w:rsidRPr="00102125">
        <w:rPr>
          <w:rFonts w:ascii="Times New Roman" w:hAnsi="Times New Roman" w:cs="Times New Roman"/>
          <w:sz w:val="24"/>
          <w:szCs w:val="24"/>
        </w:rPr>
        <w:t xml:space="preserve">Abortion-related psychological problems may also increase a person’s chance of engaging in self-harm even if not motivated by suicidal thoughts, and of becoming a victim of an accident or violence. </w:t>
      </w:r>
    </w:p>
    <w:p w14:paraId="56A921BB" w14:textId="77777777" w:rsidR="00102125" w:rsidRPr="00102125" w:rsidRDefault="00102125" w:rsidP="00102125">
      <w:pPr>
        <w:rPr>
          <w:rFonts w:ascii="Times New Roman" w:hAnsi="Times New Roman" w:cs="Times New Roman"/>
          <w:sz w:val="24"/>
          <w:szCs w:val="24"/>
        </w:rPr>
      </w:pPr>
      <w:r w:rsidRPr="00102125">
        <w:rPr>
          <w:rFonts w:ascii="Times New Roman" w:hAnsi="Times New Roman" w:cs="Times New Roman"/>
          <w:b/>
          <w:bCs/>
          <w:sz w:val="24"/>
          <w:szCs w:val="24"/>
        </w:rPr>
        <w:t>Indirect Causes of Abortion-Related Deaths: Increases in Maladaptive Behaviors</w:t>
      </w:r>
    </w:p>
    <w:p w14:paraId="317FF234" w14:textId="77777777" w:rsidR="00102125" w:rsidRPr="00102125" w:rsidRDefault="00102125" w:rsidP="00102125">
      <w:pPr>
        <w:pStyle w:val="ListParagraph"/>
        <w:numPr>
          <w:ilvl w:val="0"/>
          <w:numId w:val="4"/>
        </w:numPr>
        <w:rPr>
          <w:rFonts w:ascii="Times New Roman" w:hAnsi="Times New Roman" w:cs="Times New Roman"/>
          <w:sz w:val="24"/>
          <w:szCs w:val="24"/>
        </w:rPr>
      </w:pPr>
      <w:r w:rsidRPr="00102125">
        <w:rPr>
          <w:rFonts w:ascii="Times New Roman" w:hAnsi="Times New Roman" w:cs="Times New Roman"/>
          <w:sz w:val="24"/>
          <w:szCs w:val="24"/>
        </w:rPr>
        <w:t>Casual sexual activity associated with abortion experience can lead to STIs, Cancer (HPV), AIDS.</w:t>
      </w:r>
    </w:p>
    <w:p w14:paraId="147B849E" w14:textId="77777777" w:rsidR="00102125" w:rsidRPr="00102125" w:rsidRDefault="00102125" w:rsidP="00102125">
      <w:pPr>
        <w:pStyle w:val="ListParagraph"/>
        <w:numPr>
          <w:ilvl w:val="0"/>
          <w:numId w:val="4"/>
        </w:numPr>
        <w:rPr>
          <w:rFonts w:ascii="Times New Roman" w:hAnsi="Times New Roman" w:cs="Times New Roman"/>
          <w:sz w:val="24"/>
          <w:szCs w:val="24"/>
        </w:rPr>
      </w:pPr>
      <w:r w:rsidRPr="00102125">
        <w:rPr>
          <w:rFonts w:ascii="Times New Roman" w:hAnsi="Times New Roman" w:cs="Times New Roman"/>
          <w:sz w:val="24"/>
          <w:szCs w:val="24"/>
        </w:rPr>
        <w:t>Risk-taking can lead to one becoming a victim of violence or accidents.</w:t>
      </w:r>
    </w:p>
    <w:p w14:paraId="619B5F10" w14:textId="77777777" w:rsidR="00102125" w:rsidRPr="00102125" w:rsidRDefault="00102125" w:rsidP="00102125">
      <w:pPr>
        <w:pStyle w:val="ListParagraph"/>
        <w:numPr>
          <w:ilvl w:val="0"/>
          <w:numId w:val="4"/>
        </w:numPr>
        <w:rPr>
          <w:rFonts w:ascii="Times New Roman" w:hAnsi="Times New Roman" w:cs="Times New Roman"/>
          <w:sz w:val="24"/>
          <w:szCs w:val="24"/>
        </w:rPr>
      </w:pPr>
      <w:r w:rsidRPr="00102125">
        <w:rPr>
          <w:rFonts w:ascii="Times New Roman" w:hAnsi="Times New Roman" w:cs="Times New Roman"/>
          <w:sz w:val="24"/>
          <w:szCs w:val="24"/>
        </w:rPr>
        <w:t>Substance abuse can initiate physical heath ailments such as cardiovascular disease, liver damage, etc.</w:t>
      </w:r>
    </w:p>
    <w:p w14:paraId="209AD576" w14:textId="77777777" w:rsidR="00102125" w:rsidRPr="00102125" w:rsidRDefault="00102125" w:rsidP="00102125">
      <w:pPr>
        <w:rPr>
          <w:rFonts w:ascii="Times New Roman" w:hAnsi="Times New Roman" w:cs="Times New Roman"/>
          <w:b/>
          <w:bCs/>
          <w:sz w:val="24"/>
          <w:szCs w:val="24"/>
        </w:rPr>
      </w:pPr>
      <w:r w:rsidRPr="00102125">
        <w:rPr>
          <w:rFonts w:ascii="Times New Roman" w:hAnsi="Times New Roman" w:cs="Times New Roman"/>
          <w:b/>
          <w:bCs/>
          <w:sz w:val="24"/>
          <w:szCs w:val="24"/>
        </w:rPr>
        <w:lastRenderedPageBreak/>
        <w:br/>
        <w:t xml:space="preserve">Childbirth is Protective Against Death due to </w:t>
      </w:r>
      <w:proofErr w:type="gramStart"/>
      <w:r w:rsidRPr="00102125">
        <w:rPr>
          <w:rFonts w:ascii="Times New Roman" w:hAnsi="Times New Roman" w:cs="Times New Roman"/>
          <w:b/>
          <w:bCs/>
          <w:sz w:val="24"/>
          <w:szCs w:val="24"/>
        </w:rPr>
        <w:t>Suicide</w:t>
      </w:r>
      <w:proofErr w:type="gramEnd"/>
    </w:p>
    <w:p w14:paraId="6EFBD1E0" w14:textId="77777777" w:rsidR="00102125" w:rsidRPr="00102125" w:rsidRDefault="00102125" w:rsidP="00102125">
      <w:pPr>
        <w:pStyle w:val="ListParagraph"/>
        <w:numPr>
          <w:ilvl w:val="0"/>
          <w:numId w:val="5"/>
        </w:numPr>
        <w:rPr>
          <w:rFonts w:ascii="Times New Roman" w:hAnsi="Times New Roman" w:cs="Times New Roman"/>
          <w:sz w:val="24"/>
          <w:szCs w:val="24"/>
        </w:rPr>
      </w:pPr>
      <w:r w:rsidRPr="00102125">
        <w:rPr>
          <w:rFonts w:ascii="Times New Roman" w:hAnsi="Times New Roman" w:cs="Times New Roman"/>
          <w:sz w:val="24"/>
          <w:szCs w:val="24"/>
        </w:rPr>
        <w:t xml:space="preserve">Gissler and colleagues (2005) reported the annual suicide rate for women of reproductive age to be 11.3 per 100,000; whereas the rate was only 5.9 per 100,000 in association with birth (and was a startling 34.7 per 100,000 following abortion). </w:t>
      </w:r>
    </w:p>
    <w:p w14:paraId="4DAF7F8D" w14:textId="77777777" w:rsidR="00102125" w:rsidRPr="00102125" w:rsidRDefault="00102125" w:rsidP="00102125">
      <w:pPr>
        <w:pStyle w:val="ListParagraph"/>
        <w:numPr>
          <w:ilvl w:val="0"/>
          <w:numId w:val="5"/>
        </w:numPr>
        <w:rPr>
          <w:rFonts w:ascii="Times New Roman" w:hAnsi="Times New Roman" w:cs="Times New Roman"/>
          <w:sz w:val="24"/>
          <w:szCs w:val="24"/>
        </w:rPr>
      </w:pPr>
      <w:r w:rsidRPr="00102125">
        <w:rPr>
          <w:rFonts w:ascii="Times New Roman" w:hAnsi="Times New Roman" w:cs="Times New Roman"/>
          <w:sz w:val="24"/>
          <w:szCs w:val="24"/>
        </w:rPr>
        <w:t xml:space="preserve">Gissler and Colleagues (2015) examined suicide trends after induced abortion from 1987 to 2012 in Finland. Women with a recent induced abortion have a 2-fold suicide risk even after care guidelines included a </w:t>
      </w:r>
      <w:proofErr w:type="gramStart"/>
      <w:r w:rsidRPr="00102125">
        <w:rPr>
          <w:rFonts w:ascii="Times New Roman" w:hAnsi="Times New Roman" w:cs="Times New Roman"/>
          <w:sz w:val="24"/>
          <w:szCs w:val="24"/>
        </w:rPr>
        <w:t>2-3 week</w:t>
      </w:r>
      <w:proofErr w:type="gramEnd"/>
      <w:r w:rsidRPr="00102125">
        <w:rPr>
          <w:rFonts w:ascii="Times New Roman" w:hAnsi="Times New Roman" w:cs="Times New Roman"/>
          <w:sz w:val="24"/>
          <w:szCs w:val="24"/>
        </w:rPr>
        <w:t xml:space="preserve"> follow-up session with abortion patients to monitor for mental health disorders. </w:t>
      </w:r>
    </w:p>
    <w:p w14:paraId="60BD23C1" w14:textId="77777777" w:rsidR="00102125" w:rsidRPr="00102125" w:rsidRDefault="00102125" w:rsidP="00102125">
      <w:pPr>
        <w:rPr>
          <w:rFonts w:ascii="Times New Roman" w:hAnsi="Times New Roman" w:cs="Times New Roman"/>
          <w:b/>
          <w:bCs/>
          <w:sz w:val="24"/>
          <w:szCs w:val="24"/>
        </w:rPr>
      </w:pPr>
      <w:r w:rsidRPr="00102125">
        <w:rPr>
          <w:rFonts w:ascii="Times New Roman" w:hAnsi="Times New Roman" w:cs="Times New Roman"/>
          <w:b/>
          <w:bCs/>
          <w:sz w:val="24"/>
          <w:szCs w:val="24"/>
        </w:rPr>
        <w:t>Several other studies have revealed even lower rates of suicide in the year following birth when compared to non-postpartum samples.</w:t>
      </w:r>
    </w:p>
    <w:p w14:paraId="531193A8" w14:textId="77777777" w:rsidR="00102125" w:rsidRPr="00102125" w:rsidRDefault="00102125" w:rsidP="00102125">
      <w:pPr>
        <w:rPr>
          <w:rFonts w:ascii="Times New Roman" w:hAnsi="Times New Roman" w:cs="Times New Roman"/>
          <w:b/>
          <w:bCs/>
          <w:sz w:val="24"/>
          <w:szCs w:val="24"/>
        </w:rPr>
      </w:pPr>
      <w:r w:rsidRPr="00102125">
        <w:rPr>
          <w:rFonts w:ascii="Times New Roman" w:hAnsi="Times New Roman" w:cs="Times New Roman"/>
          <w:b/>
          <w:bCs/>
          <w:sz w:val="24"/>
          <w:szCs w:val="24"/>
        </w:rPr>
        <w:t xml:space="preserve">United States and Canada: </w:t>
      </w:r>
    </w:p>
    <w:p w14:paraId="645A6720" w14:textId="77777777" w:rsidR="00102125" w:rsidRPr="00102125" w:rsidRDefault="00102125" w:rsidP="00102125">
      <w:pPr>
        <w:pStyle w:val="ListParagraph"/>
        <w:numPr>
          <w:ilvl w:val="0"/>
          <w:numId w:val="6"/>
        </w:numPr>
        <w:rPr>
          <w:rFonts w:ascii="Times New Roman" w:hAnsi="Times New Roman" w:cs="Times New Roman"/>
          <w:sz w:val="24"/>
          <w:szCs w:val="24"/>
        </w:rPr>
      </w:pPr>
      <w:r w:rsidRPr="00102125">
        <w:rPr>
          <w:rFonts w:ascii="Times New Roman" w:hAnsi="Times New Roman" w:cs="Times New Roman"/>
          <w:sz w:val="24"/>
          <w:szCs w:val="24"/>
        </w:rPr>
        <w:t>The postpartum suicide rate was found to be only 1.4 per 100,000 by Schiff and Grossman (2006).</w:t>
      </w:r>
    </w:p>
    <w:p w14:paraId="7B332152" w14:textId="77777777" w:rsidR="00102125" w:rsidRPr="00102125" w:rsidRDefault="00102125" w:rsidP="00102125">
      <w:pPr>
        <w:pStyle w:val="ListParagraph"/>
        <w:numPr>
          <w:ilvl w:val="0"/>
          <w:numId w:val="6"/>
        </w:numPr>
        <w:rPr>
          <w:rFonts w:ascii="Times New Roman" w:hAnsi="Times New Roman" w:cs="Times New Roman"/>
          <w:sz w:val="24"/>
          <w:szCs w:val="24"/>
        </w:rPr>
      </w:pPr>
      <w:r w:rsidRPr="00102125">
        <w:rPr>
          <w:rFonts w:ascii="Times New Roman" w:hAnsi="Times New Roman" w:cs="Times New Roman"/>
          <w:sz w:val="24"/>
          <w:szCs w:val="24"/>
        </w:rPr>
        <w:t xml:space="preserve">Lower rates of suicide have been observed among postpartum women compared to non-postpartum women (Turner et. al. 2002). </w:t>
      </w:r>
    </w:p>
    <w:p w14:paraId="739239CD" w14:textId="77777777" w:rsidR="00102125" w:rsidRPr="00102125" w:rsidRDefault="00102125" w:rsidP="00102125">
      <w:pPr>
        <w:rPr>
          <w:rFonts w:ascii="Times New Roman" w:hAnsi="Times New Roman" w:cs="Times New Roman"/>
          <w:b/>
          <w:bCs/>
          <w:sz w:val="24"/>
          <w:szCs w:val="24"/>
        </w:rPr>
      </w:pPr>
      <w:r w:rsidRPr="00102125">
        <w:rPr>
          <w:rFonts w:ascii="Times New Roman" w:hAnsi="Times New Roman" w:cs="Times New Roman"/>
          <w:b/>
          <w:bCs/>
          <w:sz w:val="24"/>
          <w:szCs w:val="24"/>
        </w:rPr>
        <w:t>England and Wales:</w:t>
      </w:r>
    </w:p>
    <w:p w14:paraId="4BC066C8" w14:textId="77777777" w:rsidR="00102125" w:rsidRPr="00102125" w:rsidRDefault="00102125" w:rsidP="00102125">
      <w:pPr>
        <w:pStyle w:val="ListParagraph"/>
        <w:numPr>
          <w:ilvl w:val="0"/>
          <w:numId w:val="7"/>
        </w:numPr>
        <w:rPr>
          <w:rFonts w:ascii="Times New Roman" w:hAnsi="Times New Roman" w:cs="Times New Roman"/>
          <w:sz w:val="24"/>
          <w:szCs w:val="24"/>
        </w:rPr>
      </w:pPr>
      <w:r w:rsidRPr="00102125">
        <w:rPr>
          <w:rFonts w:ascii="Times New Roman" w:hAnsi="Times New Roman" w:cs="Times New Roman"/>
          <w:sz w:val="24"/>
          <w:szCs w:val="24"/>
        </w:rPr>
        <w:t xml:space="preserve">In a population-based study, Appleby (1991) reported in the </w:t>
      </w:r>
      <w:r w:rsidRPr="00102125">
        <w:rPr>
          <w:rFonts w:ascii="Times New Roman" w:hAnsi="Times New Roman" w:cs="Times New Roman"/>
          <w:i/>
          <w:iCs/>
          <w:sz w:val="24"/>
          <w:szCs w:val="24"/>
        </w:rPr>
        <w:t xml:space="preserve">British Medical </w:t>
      </w:r>
      <w:proofErr w:type="gramStart"/>
      <w:r w:rsidRPr="00102125">
        <w:rPr>
          <w:rFonts w:ascii="Times New Roman" w:hAnsi="Times New Roman" w:cs="Times New Roman"/>
          <w:i/>
          <w:iCs/>
          <w:sz w:val="24"/>
          <w:szCs w:val="24"/>
        </w:rPr>
        <w:t xml:space="preserve">Journal </w:t>
      </w:r>
      <w:r w:rsidRPr="00102125">
        <w:rPr>
          <w:rFonts w:ascii="Times New Roman" w:hAnsi="Times New Roman" w:cs="Times New Roman"/>
          <w:sz w:val="24"/>
          <w:szCs w:val="24"/>
        </w:rPr>
        <w:t xml:space="preserve"> that</w:t>
      </w:r>
      <w:proofErr w:type="gramEnd"/>
      <w:r w:rsidRPr="00102125">
        <w:rPr>
          <w:rFonts w:ascii="Times New Roman" w:hAnsi="Times New Roman" w:cs="Times New Roman"/>
          <w:sz w:val="24"/>
          <w:szCs w:val="24"/>
        </w:rPr>
        <w:t xml:space="preserve"> pregnant women are 1/20th as likely to commit suicide when compared to non-pregnant women of childbearing age.</w:t>
      </w:r>
    </w:p>
    <w:p w14:paraId="2F33E37E" w14:textId="77777777" w:rsidR="00102125" w:rsidRPr="00102125" w:rsidRDefault="00102125" w:rsidP="00102125">
      <w:pPr>
        <w:pStyle w:val="ListParagraph"/>
        <w:numPr>
          <w:ilvl w:val="0"/>
          <w:numId w:val="7"/>
        </w:numPr>
        <w:rPr>
          <w:rFonts w:ascii="Times New Roman" w:hAnsi="Times New Roman" w:cs="Times New Roman"/>
          <w:sz w:val="24"/>
          <w:szCs w:val="24"/>
        </w:rPr>
      </w:pPr>
      <w:r w:rsidRPr="00102125">
        <w:rPr>
          <w:rFonts w:ascii="Times New Roman" w:hAnsi="Times New Roman" w:cs="Times New Roman"/>
          <w:sz w:val="24"/>
          <w:szCs w:val="24"/>
        </w:rPr>
        <w:t xml:space="preserve">In a review of the literature, Lindahl and colleagues (2005) concluded that suicide deaths are lower among postpartum women compared to the general population. </w:t>
      </w:r>
    </w:p>
    <w:p w14:paraId="74AB34A2" w14:textId="77777777" w:rsidR="00102125" w:rsidRPr="00102125" w:rsidRDefault="00102125" w:rsidP="00102125">
      <w:pPr>
        <w:rPr>
          <w:rFonts w:ascii="Times New Roman" w:hAnsi="Times New Roman" w:cs="Times New Roman"/>
          <w:sz w:val="24"/>
          <w:szCs w:val="24"/>
        </w:rPr>
      </w:pPr>
      <w:r w:rsidRPr="00102125">
        <w:rPr>
          <w:rFonts w:ascii="Times New Roman" w:hAnsi="Times New Roman" w:cs="Times New Roman"/>
          <w:b/>
          <w:bCs/>
          <w:sz w:val="24"/>
          <w:szCs w:val="24"/>
        </w:rPr>
        <w:t>What about Post-Partum Depression?</w:t>
      </w:r>
    </w:p>
    <w:p w14:paraId="670F1F37" w14:textId="77777777" w:rsidR="00102125" w:rsidRPr="00102125" w:rsidRDefault="00102125" w:rsidP="00102125">
      <w:pPr>
        <w:rPr>
          <w:rFonts w:ascii="Times New Roman" w:hAnsi="Times New Roman" w:cs="Times New Roman"/>
          <w:sz w:val="24"/>
          <w:szCs w:val="24"/>
        </w:rPr>
      </w:pPr>
      <w:r w:rsidRPr="00102125">
        <w:rPr>
          <w:rFonts w:ascii="Times New Roman" w:hAnsi="Times New Roman" w:cs="Times New Roman"/>
          <w:sz w:val="24"/>
          <w:szCs w:val="24"/>
        </w:rPr>
        <w:t xml:space="preserve">The incidence rate for postpartum depression is between 3.4% and 11% (Akman et al., 2007).  However, this form of depression tends to be less serious than Major Depression, which has been shown to afflict 20% of women after abortion. Moreover, post-partum depression is very unlikely to precipitate suicide (Turner et al., 2002). </w:t>
      </w:r>
    </w:p>
    <w:p w14:paraId="4A2D5E44" w14:textId="77777777" w:rsidR="00102125" w:rsidRPr="00102125" w:rsidRDefault="00102125" w:rsidP="00102125">
      <w:pPr>
        <w:rPr>
          <w:rFonts w:ascii="Times New Roman" w:hAnsi="Times New Roman" w:cs="Times New Roman"/>
          <w:b/>
          <w:bCs/>
          <w:sz w:val="24"/>
          <w:szCs w:val="24"/>
        </w:rPr>
      </w:pPr>
      <w:r w:rsidRPr="00102125">
        <w:rPr>
          <w:rFonts w:ascii="Times New Roman" w:hAnsi="Times New Roman" w:cs="Times New Roman"/>
          <w:sz w:val="24"/>
          <w:szCs w:val="24"/>
        </w:rPr>
        <w:t xml:space="preserve">In a large review of the literature on postpartum and non-postpartum depression, Whiffen and Gotlib (1993) concluded </w:t>
      </w:r>
      <w:r w:rsidRPr="00102125">
        <w:rPr>
          <w:rFonts w:ascii="Times New Roman" w:hAnsi="Times New Roman" w:cs="Times New Roman"/>
          <w:i/>
          <w:iCs/>
          <w:sz w:val="24"/>
          <w:szCs w:val="24"/>
        </w:rPr>
        <w:t>“there is solid evidence that the typical episode of postpartum depression is mild”</w:t>
      </w:r>
      <w:r w:rsidRPr="00102125">
        <w:rPr>
          <w:rFonts w:ascii="Times New Roman" w:hAnsi="Times New Roman" w:cs="Times New Roman"/>
          <w:sz w:val="24"/>
          <w:szCs w:val="24"/>
        </w:rPr>
        <w:t xml:space="preserve"> and the primary difference between postpartum depression and non-postpartum depression was found to be symptom severity</w:t>
      </w:r>
      <w:r w:rsidRPr="00102125">
        <w:rPr>
          <w:rFonts w:ascii="Times New Roman" w:hAnsi="Times New Roman" w:cs="Times New Roman"/>
          <w:b/>
          <w:bCs/>
          <w:sz w:val="24"/>
          <w:szCs w:val="24"/>
        </w:rPr>
        <w:t xml:space="preserve">.  </w:t>
      </w:r>
    </w:p>
    <w:p w14:paraId="49863603" w14:textId="77777777" w:rsidR="00102125" w:rsidRPr="00102125" w:rsidRDefault="00102125" w:rsidP="00102125">
      <w:pPr>
        <w:rPr>
          <w:rFonts w:ascii="Times New Roman" w:hAnsi="Times New Roman" w:cs="Times New Roman"/>
          <w:b/>
          <w:bCs/>
          <w:sz w:val="24"/>
          <w:szCs w:val="24"/>
        </w:rPr>
      </w:pPr>
      <w:r w:rsidRPr="00102125">
        <w:rPr>
          <w:rFonts w:ascii="Times New Roman" w:hAnsi="Times New Roman" w:cs="Times New Roman"/>
          <w:b/>
          <w:bCs/>
          <w:sz w:val="24"/>
          <w:szCs w:val="24"/>
        </w:rPr>
        <w:t>Challenges to Securing Accurate Abortion Mortality Data in the U.S.</w:t>
      </w:r>
    </w:p>
    <w:p w14:paraId="3CD2ECBA" w14:textId="77777777" w:rsidR="00102125" w:rsidRPr="00102125" w:rsidRDefault="00102125" w:rsidP="00102125">
      <w:pPr>
        <w:pStyle w:val="ListParagraph"/>
        <w:numPr>
          <w:ilvl w:val="0"/>
          <w:numId w:val="9"/>
        </w:numPr>
        <w:rPr>
          <w:rFonts w:ascii="Times New Roman" w:hAnsi="Times New Roman" w:cs="Times New Roman"/>
          <w:sz w:val="24"/>
          <w:szCs w:val="24"/>
        </w:rPr>
      </w:pPr>
      <w:r w:rsidRPr="00102125">
        <w:rPr>
          <w:rFonts w:ascii="Times New Roman" w:hAnsi="Times New Roman" w:cs="Times New Roman"/>
          <w:sz w:val="24"/>
          <w:szCs w:val="24"/>
        </w:rPr>
        <w:t>Abortion reporting is not required by federal law and many states do not report abortion-related deaths to the CDC.</w:t>
      </w:r>
    </w:p>
    <w:p w14:paraId="02D07B08" w14:textId="77777777" w:rsidR="00102125" w:rsidRPr="00102125" w:rsidRDefault="00102125" w:rsidP="00102125">
      <w:pPr>
        <w:pStyle w:val="ListParagraph"/>
        <w:numPr>
          <w:ilvl w:val="0"/>
          <w:numId w:val="8"/>
        </w:numPr>
        <w:rPr>
          <w:rFonts w:ascii="Times New Roman" w:hAnsi="Times New Roman" w:cs="Times New Roman"/>
          <w:sz w:val="24"/>
          <w:szCs w:val="24"/>
        </w:rPr>
      </w:pPr>
      <w:r w:rsidRPr="00102125">
        <w:rPr>
          <w:rFonts w:ascii="Times New Roman" w:hAnsi="Times New Roman" w:cs="Times New Roman"/>
          <w:sz w:val="24"/>
          <w:szCs w:val="24"/>
        </w:rPr>
        <w:t>Deaths due to medical and surgical treatments are reported under the complication of the procedure (e.g., infection) rather than the treatment (e.g., induced abortion).</w:t>
      </w:r>
    </w:p>
    <w:p w14:paraId="130CA51F" w14:textId="77777777" w:rsidR="00102125" w:rsidRPr="00102125" w:rsidRDefault="00102125" w:rsidP="00102125">
      <w:pPr>
        <w:pStyle w:val="ListParagraph"/>
        <w:numPr>
          <w:ilvl w:val="0"/>
          <w:numId w:val="8"/>
        </w:numPr>
        <w:rPr>
          <w:rFonts w:ascii="Times New Roman" w:hAnsi="Times New Roman" w:cs="Times New Roman"/>
          <w:sz w:val="24"/>
          <w:szCs w:val="24"/>
        </w:rPr>
      </w:pPr>
      <w:r w:rsidRPr="00102125">
        <w:rPr>
          <w:rFonts w:ascii="Times New Roman" w:hAnsi="Times New Roman" w:cs="Times New Roman"/>
          <w:sz w:val="24"/>
          <w:szCs w:val="24"/>
        </w:rPr>
        <w:lastRenderedPageBreak/>
        <w:t>Most women leave abortion clinics within hours of the procedure and go to hospital emergency rooms if there are complications that may result in death.</w:t>
      </w:r>
    </w:p>
    <w:p w14:paraId="6727471E" w14:textId="77777777" w:rsidR="00102125" w:rsidRPr="00102125" w:rsidRDefault="00102125" w:rsidP="00102125">
      <w:pPr>
        <w:pStyle w:val="ListParagraph"/>
        <w:numPr>
          <w:ilvl w:val="0"/>
          <w:numId w:val="8"/>
        </w:numPr>
        <w:rPr>
          <w:rFonts w:ascii="Times New Roman" w:hAnsi="Times New Roman" w:cs="Times New Roman"/>
          <w:sz w:val="24"/>
          <w:szCs w:val="24"/>
        </w:rPr>
      </w:pPr>
      <w:r w:rsidRPr="00102125">
        <w:rPr>
          <w:rFonts w:ascii="Times New Roman" w:hAnsi="Times New Roman" w:cs="Times New Roman"/>
          <w:sz w:val="24"/>
          <w:szCs w:val="24"/>
        </w:rPr>
        <w:t xml:space="preserve">Suicide deaths are rarely, if ever, linked back to abortion in state reporting of death rates. </w:t>
      </w:r>
    </w:p>
    <w:p w14:paraId="68E024DC" w14:textId="77777777" w:rsidR="00102125" w:rsidRPr="00102125" w:rsidRDefault="00102125" w:rsidP="00102125">
      <w:pPr>
        <w:pStyle w:val="ListParagraph"/>
        <w:numPr>
          <w:ilvl w:val="0"/>
          <w:numId w:val="8"/>
        </w:numPr>
        <w:rPr>
          <w:rFonts w:ascii="Times New Roman" w:hAnsi="Times New Roman" w:cs="Times New Roman"/>
          <w:sz w:val="24"/>
          <w:szCs w:val="24"/>
        </w:rPr>
      </w:pPr>
      <w:r w:rsidRPr="00102125">
        <w:rPr>
          <w:rFonts w:ascii="Times New Roman" w:hAnsi="Times New Roman" w:cs="Times New Roman"/>
          <w:sz w:val="24"/>
          <w:szCs w:val="24"/>
        </w:rPr>
        <w:t xml:space="preserve">An abortion experience can lead to physical and/or psychological disturbances that increase the likelihood of dying years after the abortion, and indirect abortion-related deaths are not captured at all. </w:t>
      </w:r>
    </w:p>
    <w:p w14:paraId="79F2F964" w14:textId="77777777" w:rsidR="00102125" w:rsidRPr="00102125" w:rsidRDefault="00102125" w:rsidP="00102125">
      <w:pPr>
        <w:pStyle w:val="ListParagraph"/>
        <w:numPr>
          <w:ilvl w:val="0"/>
          <w:numId w:val="8"/>
        </w:numPr>
        <w:rPr>
          <w:rFonts w:ascii="Times New Roman" w:hAnsi="Times New Roman" w:cs="Times New Roman"/>
          <w:sz w:val="24"/>
          <w:szCs w:val="24"/>
        </w:rPr>
      </w:pPr>
      <w:r w:rsidRPr="00102125">
        <w:rPr>
          <w:rFonts w:ascii="Times New Roman" w:hAnsi="Times New Roman" w:cs="Times New Roman"/>
          <w:sz w:val="24"/>
          <w:szCs w:val="24"/>
        </w:rPr>
        <w:t xml:space="preserve">Abortion-related deaths beyond the first trimester, which constitute 12-13% of all </w:t>
      </w:r>
      <w:proofErr w:type="gramStart"/>
      <w:r w:rsidRPr="00102125">
        <w:rPr>
          <w:rFonts w:ascii="Times New Roman" w:hAnsi="Times New Roman" w:cs="Times New Roman"/>
          <w:sz w:val="24"/>
          <w:szCs w:val="24"/>
        </w:rPr>
        <w:t>abortions</w:t>
      </w:r>
      <w:proofErr w:type="gramEnd"/>
      <w:r w:rsidRPr="00102125">
        <w:rPr>
          <w:rFonts w:ascii="Times New Roman" w:hAnsi="Times New Roman" w:cs="Times New Roman"/>
          <w:sz w:val="24"/>
          <w:szCs w:val="24"/>
        </w:rPr>
        <w:t xml:space="preserve"> are rarely mentioned. </w:t>
      </w:r>
    </w:p>
    <w:p w14:paraId="795659A0" w14:textId="77777777" w:rsidR="00102125" w:rsidRPr="00102125" w:rsidRDefault="00102125" w:rsidP="00102125">
      <w:pPr>
        <w:rPr>
          <w:rFonts w:ascii="Times New Roman" w:hAnsi="Times New Roman" w:cs="Times New Roman"/>
          <w:b/>
          <w:bCs/>
          <w:sz w:val="24"/>
          <w:szCs w:val="24"/>
        </w:rPr>
      </w:pPr>
      <w:r w:rsidRPr="00102125">
        <w:rPr>
          <w:rFonts w:ascii="Times New Roman" w:hAnsi="Times New Roman" w:cs="Times New Roman"/>
          <w:b/>
          <w:bCs/>
          <w:sz w:val="24"/>
          <w:szCs w:val="24"/>
        </w:rPr>
        <w:t>Challenges to Securing Accurate Maternal Mortality Data</w:t>
      </w:r>
    </w:p>
    <w:p w14:paraId="00B94956" w14:textId="77777777" w:rsidR="00102125" w:rsidRPr="00102125" w:rsidRDefault="00102125" w:rsidP="00102125">
      <w:pPr>
        <w:pStyle w:val="ListParagraph"/>
        <w:numPr>
          <w:ilvl w:val="0"/>
          <w:numId w:val="11"/>
        </w:numPr>
        <w:rPr>
          <w:rFonts w:ascii="Times New Roman" w:hAnsi="Times New Roman" w:cs="Times New Roman"/>
          <w:sz w:val="24"/>
          <w:szCs w:val="24"/>
        </w:rPr>
      </w:pPr>
      <w:r w:rsidRPr="00102125">
        <w:rPr>
          <w:rFonts w:ascii="Times New Roman" w:hAnsi="Times New Roman" w:cs="Times New Roman"/>
          <w:sz w:val="24"/>
          <w:szCs w:val="24"/>
        </w:rPr>
        <w:t xml:space="preserve">Acquiring and disseminating accurate data pertaining to maternal mortality are global concerns. </w:t>
      </w:r>
    </w:p>
    <w:p w14:paraId="5F3F259B" w14:textId="77777777" w:rsidR="00102125" w:rsidRPr="00102125" w:rsidRDefault="00102125" w:rsidP="00102125">
      <w:pPr>
        <w:pStyle w:val="ListParagraph"/>
        <w:numPr>
          <w:ilvl w:val="0"/>
          <w:numId w:val="11"/>
        </w:numPr>
        <w:rPr>
          <w:rFonts w:ascii="Times New Roman" w:hAnsi="Times New Roman" w:cs="Times New Roman"/>
          <w:sz w:val="24"/>
          <w:szCs w:val="24"/>
        </w:rPr>
      </w:pPr>
      <w:r w:rsidRPr="00102125">
        <w:rPr>
          <w:rFonts w:ascii="Times New Roman" w:hAnsi="Times New Roman" w:cs="Times New Roman"/>
          <w:sz w:val="24"/>
          <w:szCs w:val="24"/>
        </w:rPr>
        <w:t xml:space="preserve">According to the World Health Organization: </w:t>
      </w:r>
      <w:r w:rsidRPr="00102125">
        <w:rPr>
          <w:rFonts w:ascii="Times New Roman" w:hAnsi="Times New Roman" w:cs="Times New Roman"/>
          <w:i/>
          <w:iCs/>
          <w:sz w:val="24"/>
          <w:szCs w:val="24"/>
        </w:rPr>
        <w:t>“Maternal deaths are hard to identify because this requires information about deaths among women of reproductive age, pregnancy status at or near the time of death, and the medical cause of death. All three components can be difficult to measure accurately.”</w:t>
      </w:r>
    </w:p>
    <w:p w14:paraId="1492A273" w14:textId="77777777" w:rsidR="00102125" w:rsidRPr="00102125" w:rsidRDefault="00102125" w:rsidP="00102125">
      <w:pPr>
        <w:pStyle w:val="ListParagraph"/>
        <w:numPr>
          <w:ilvl w:val="0"/>
          <w:numId w:val="11"/>
        </w:numPr>
        <w:rPr>
          <w:rFonts w:ascii="Times New Roman" w:hAnsi="Times New Roman" w:cs="Times New Roman"/>
          <w:sz w:val="24"/>
          <w:szCs w:val="24"/>
        </w:rPr>
      </w:pPr>
      <w:r w:rsidRPr="00102125">
        <w:rPr>
          <w:rFonts w:ascii="Times New Roman" w:hAnsi="Times New Roman" w:cs="Times New Roman"/>
          <w:sz w:val="24"/>
          <w:szCs w:val="24"/>
        </w:rPr>
        <w:t xml:space="preserve">A study of pregnancy-associated deaths in Finland revealed that without data linkage to complete pregnancy and abortion records, 73% of all pregnancy associated deaths could not be identified from death certificates alone (Gissler et al., 2004). </w:t>
      </w:r>
    </w:p>
    <w:p w14:paraId="586ECD5F" w14:textId="77777777" w:rsidR="00102125" w:rsidRPr="00102125" w:rsidRDefault="00102125" w:rsidP="00102125">
      <w:pPr>
        <w:pStyle w:val="ListParagraph"/>
        <w:numPr>
          <w:ilvl w:val="0"/>
          <w:numId w:val="11"/>
        </w:numPr>
        <w:rPr>
          <w:rFonts w:ascii="Times New Roman" w:hAnsi="Times New Roman" w:cs="Times New Roman"/>
          <w:sz w:val="24"/>
          <w:szCs w:val="24"/>
        </w:rPr>
      </w:pPr>
      <w:r w:rsidRPr="00102125">
        <w:rPr>
          <w:rFonts w:ascii="Times New Roman" w:hAnsi="Times New Roman" w:cs="Times New Roman"/>
          <w:sz w:val="24"/>
          <w:szCs w:val="24"/>
        </w:rPr>
        <w:t xml:space="preserve">Inconsistent definitions and incomplete data confined to a very brief window of time has left society largely in the dark regarding true mortality risks associated with pregnancy generally and with </w:t>
      </w:r>
      <w:proofErr w:type="gramStart"/>
      <w:r w:rsidRPr="00102125">
        <w:rPr>
          <w:rFonts w:ascii="Times New Roman" w:hAnsi="Times New Roman" w:cs="Times New Roman"/>
          <w:sz w:val="24"/>
          <w:szCs w:val="24"/>
        </w:rPr>
        <w:t>particular outcomes</w:t>
      </w:r>
      <w:proofErr w:type="gramEnd"/>
      <w:r w:rsidRPr="00102125">
        <w:rPr>
          <w:rFonts w:ascii="Times New Roman" w:hAnsi="Times New Roman" w:cs="Times New Roman"/>
          <w:sz w:val="24"/>
          <w:szCs w:val="24"/>
        </w:rPr>
        <w:t>, both immediately after pregnancy resolution and across the years that follow.</w:t>
      </w:r>
    </w:p>
    <w:p w14:paraId="2DC9AD2C" w14:textId="77777777" w:rsidR="00102125" w:rsidRPr="00102125" w:rsidRDefault="00102125" w:rsidP="00102125">
      <w:pPr>
        <w:rPr>
          <w:rFonts w:ascii="Times New Roman" w:hAnsi="Times New Roman" w:cs="Times New Roman"/>
          <w:b/>
          <w:bCs/>
          <w:sz w:val="24"/>
          <w:szCs w:val="24"/>
        </w:rPr>
      </w:pPr>
      <w:r w:rsidRPr="00102125">
        <w:rPr>
          <w:rFonts w:ascii="Times New Roman" w:hAnsi="Times New Roman" w:cs="Times New Roman"/>
          <w:b/>
          <w:bCs/>
          <w:sz w:val="24"/>
          <w:szCs w:val="24"/>
        </w:rPr>
        <w:t>Population-Based Record Linkage Studies</w:t>
      </w:r>
    </w:p>
    <w:p w14:paraId="2D054DE6" w14:textId="77777777" w:rsidR="00102125" w:rsidRPr="00102125" w:rsidRDefault="00102125" w:rsidP="00102125">
      <w:pPr>
        <w:rPr>
          <w:rFonts w:ascii="Times New Roman" w:hAnsi="Times New Roman" w:cs="Times New Roman"/>
          <w:sz w:val="24"/>
          <w:szCs w:val="24"/>
        </w:rPr>
      </w:pPr>
      <w:r w:rsidRPr="00102125">
        <w:rPr>
          <w:rFonts w:ascii="Times New Roman" w:hAnsi="Times New Roman" w:cs="Times New Roman"/>
          <w:sz w:val="24"/>
          <w:szCs w:val="24"/>
        </w:rPr>
        <w:t xml:space="preserve">Large population-based record-linkage studies, containing complete reproductive history data in conjunction with data related to deaths, provide a unique opportunity to bypass many of the limitations of the currently available maternal mortality data in most countries. </w:t>
      </w:r>
    </w:p>
    <w:p w14:paraId="3F8A2D06" w14:textId="77777777" w:rsidR="00102125" w:rsidRPr="00102125" w:rsidRDefault="00102125" w:rsidP="00102125">
      <w:pPr>
        <w:rPr>
          <w:rFonts w:ascii="Times New Roman" w:hAnsi="Times New Roman" w:cs="Times New Roman"/>
          <w:sz w:val="24"/>
          <w:szCs w:val="24"/>
        </w:rPr>
      </w:pPr>
      <w:r w:rsidRPr="00102125">
        <w:rPr>
          <w:rFonts w:ascii="Times New Roman" w:hAnsi="Times New Roman" w:cs="Times New Roman"/>
          <w:sz w:val="24"/>
          <w:szCs w:val="24"/>
        </w:rPr>
        <w:t>In 2004 Gissler</w:t>
      </w:r>
      <w:r w:rsidRPr="00102125">
        <w:rPr>
          <w:rFonts w:ascii="Times New Roman" w:hAnsi="Times New Roman" w:cs="Times New Roman"/>
          <w:sz w:val="24"/>
          <w:szCs w:val="24"/>
          <w:vertAlign w:val="superscript"/>
        </w:rPr>
        <w:t xml:space="preserve"> </w:t>
      </w:r>
      <w:r w:rsidRPr="00102125">
        <w:rPr>
          <w:rFonts w:ascii="Times New Roman" w:hAnsi="Times New Roman" w:cs="Times New Roman"/>
          <w:sz w:val="24"/>
          <w:szCs w:val="24"/>
        </w:rPr>
        <w:t xml:space="preserve">and colleagues again found that mortality was significantly lower after a birth (28.2 per 100,000) than after a spontaneous abortion (51.9 per 100,000) and following an induced abortion (83.1 per 100,000). </w:t>
      </w:r>
    </w:p>
    <w:p w14:paraId="32EE090F" w14:textId="77777777" w:rsidR="00102125" w:rsidRPr="00102125" w:rsidRDefault="00102125" w:rsidP="00102125">
      <w:pPr>
        <w:rPr>
          <w:rFonts w:ascii="Times New Roman" w:hAnsi="Times New Roman" w:cs="Times New Roman"/>
          <w:b/>
          <w:bCs/>
          <w:sz w:val="24"/>
          <w:szCs w:val="24"/>
        </w:rPr>
      </w:pPr>
      <w:r w:rsidRPr="00102125">
        <w:rPr>
          <w:rFonts w:ascii="Times New Roman" w:hAnsi="Times New Roman" w:cs="Times New Roman"/>
          <w:b/>
          <w:bCs/>
          <w:sz w:val="24"/>
          <w:szCs w:val="24"/>
        </w:rPr>
        <w:t>Reproductive History and Long-Term Mortality Rates: Danish Population-Based Study</w:t>
      </w:r>
    </w:p>
    <w:p w14:paraId="70DE6208" w14:textId="77777777" w:rsidR="00102125" w:rsidRPr="00102125" w:rsidRDefault="00102125" w:rsidP="00102125">
      <w:pPr>
        <w:pStyle w:val="ListParagraph"/>
        <w:numPr>
          <w:ilvl w:val="0"/>
          <w:numId w:val="10"/>
        </w:numPr>
        <w:rPr>
          <w:rFonts w:ascii="Times New Roman" w:hAnsi="Times New Roman" w:cs="Times New Roman"/>
          <w:sz w:val="24"/>
          <w:szCs w:val="24"/>
        </w:rPr>
      </w:pPr>
      <w:r w:rsidRPr="00102125">
        <w:rPr>
          <w:rFonts w:ascii="Times New Roman" w:hAnsi="Times New Roman" w:cs="Times New Roman"/>
          <w:sz w:val="24"/>
          <w:szCs w:val="24"/>
        </w:rPr>
        <w:t>The study included all women in Denmark born between the years 1962 and 1993, who were alive on Jan 1st</w:t>
      </w:r>
      <w:proofErr w:type="gramStart"/>
      <w:r w:rsidRPr="00102125">
        <w:rPr>
          <w:rFonts w:ascii="Times New Roman" w:hAnsi="Times New Roman" w:cs="Times New Roman"/>
          <w:sz w:val="24"/>
          <w:szCs w:val="24"/>
        </w:rPr>
        <w:t xml:space="preserve"> 1980</w:t>
      </w:r>
      <w:proofErr w:type="gramEnd"/>
      <w:r w:rsidRPr="00102125">
        <w:rPr>
          <w:rFonts w:ascii="Times New Roman" w:hAnsi="Times New Roman" w:cs="Times New Roman"/>
          <w:sz w:val="24"/>
          <w:szCs w:val="24"/>
        </w:rPr>
        <w:t xml:space="preserve"> and did not die prior to age 16 (n=1,001,266). </w:t>
      </w:r>
    </w:p>
    <w:p w14:paraId="1E63C817" w14:textId="77777777" w:rsidR="00102125" w:rsidRPr="00102125" w:rsidRDefault="00102125" w:rsidP="00102125">
      <w:pPr>
        <w:pStyle w:val="ListParagraph"/>
        <w:numPr>
          <w:ilvl w:val="0"/>
          <w:numId w:val="10"/>
        </w:numPr>
        <w:rPr>
          <w:rFonts w:ascii="Times New Roman" w:hAnsi="Times New Roman" w:cs="Times New Roman"/>
          <w:sz w:val="24"/>
          <w:szCs w:val="24"/>
        </w:rPr>
      </w:pPr>
      <w:r w:rsidRPr="00102125">
        <w:rPr>
          <w:rFonts w:ascii="Times New Roman" w:hAnsi="Times New Roman" w:cs="Times New Roman"/>
          <w:sz w:val="24"/>
          <w:szCs w:val="24"/>
        </w:rPr>
        <w:t xml:space="preserve">The average age of women at the end of their first pregnancy was 25 and 29 at the end of their last pregnancy. The average number of pregnancies per woman was 1.2. </w:t>
      </w:r>
    </w:p>
    <w:p w14:paraId="74FFE581" w14:textId="77777777" w:rsidR="00102125" w:rsidRPr="00102125" w:rsidRDefault="00102125" w:rsidP="00102125">
      <w:pPr>
        <w:pStyle w:val="ListParagraph"/>
        <w:numPr>
          <w:ilvl w:val="0"/>
          <w:numId w:val="10"/>
        </w:numPr>
        <w:rPr>
          <w:rFonts w:ascii="Times New Roman" w:hAnsi="Times New Roman" w:cs="Times New Roman"/>
          <w:sz w:val="24"/>
          <w:szCs w:val="24"/>
        </w:rPr>
      </w:pPr>
      <w:r w:rsidRPr="00102125">
        <w:rPr>
          <w:rFonts w:ascii="Times New Roman" w:hAnsi="Times New Roman" w:cs="Times New Roman"/>
          <w:sz w:val="24"/>
          <w:szCs w:val="24"/>
        </w:rPr>
        <w:t xml:space="preserve">The 5,137 recorded deaths occurred between January 11, </w:t>
      </w:r>
      <w:proofErr w:type="gramStart"/>
      <w:r w:rsidRPr="00102125">
        <w:rPr>
          <w:rFonts w:ascii="Times New Roman" w:hAnsi="Times New Roman" w:cs="Times New Roman"/>
          <w:sz w:val="24"/>
          <w:szCs w:val="24"/>
        </w:rPr>
        <w:t>1980</w:t>
      </w:r>
      <w:proofErr w:type="gramEnd"/>
      <w:r w:rsidRPr="00102125">
        <w:rPr>
          <w:rFonts w:ascii="Times New Roman" w:hAnsi="Times New Roman" w:cs="Times New Roman"/>
          <w:sz w:val="24"/>
          <w:szCs w:val="24"/>
        </w:rPr>
        <w:t xml:space="preserve"> and December 31, 2004, and the mean age at death was 27 years.</w:t>
      </w:r>
    </w:p>
    <w:p w14:paraId="18148D30" w14:textId="77777777" w:rsidR="00102125" w:rsidRPr="00102125" w:rsidRDefault="00102125" w:rsidP="00102125">
      <w:pPr>
        <w:ind w:left="360"/>
        <w:rPr>
          <w:rFonts w:ascii="Times New Roman" w:hAnsi="Times New Roman" w:cs="Times New Roman"/>
          <w:sz w:val="24"/>
          <w:szCs w:val="24"/>
        </w:rPr>
      </w:pPr>
      <w:r w:rsidRPr="00102125">
        <w:rPr>
          <w:rFonts w:ascii="Times New Roman" w:hAnsi="Times New Roman" w:cs="Times New Roman"/>
          <w:b/>
          <w:bCs/>
          <w:sz w:val="24"/>
          <w:szCs w:val="24"/>
        </w:rPr>
        <w:t xml:space="preserve">Study One: </w:t>
      </w:r>
      <w:r w:rsidRPr="00102125">
        <w:rPr>
          <w:rFonts w:ascii="Times New Roman" w:hAnsi="Times New Roman" w:cs="Times New Roman"/>
          <w:sz w:val="24"/>
          <w:szCs w:val="24"/>
        </w:rPr>
        <w:t xml:space="preserve">Coleman, P. K., Reardon, D. C., &amp; Calhoun, B. C. (2013). Reproductive History Patterns and Long-Term Mortality Rates: A Danish, Population Based Record Linkage Study. </w:t>
      </w:r>
      <w:r w:rsidRPr="00102125">
        <w:rPr>
          <w:rFonts w:ascii="Times New Roman" w:hAnsi="Times New Roman" w:cs="Times New Roman"/>
          <w:sz w:val="24"/>
          <w:szCs w:val="24"/>
        </w:rPr>
        <w:lastRenderedPageBreak/>
        <w:t>European Journal of Public Health. European Journal of Public Health (2013) 23 (4): 569- 574.</w:t>
      </w:r>
      <w:r w:rsidRPr="00102125">
        <w:rPr>
          <w:rFonts w:ascii="Times New Roman" w:eastAsiaTheme="minorEastAsia" w:hAnsi="Times New Roman" w:cs="Times New Roman"/>
          <w:color w:val="FFFFFF" w:themeColor="background1"/>
          <w:kern w:val="24"/>
          <w:sz w:val="24"/>
          <w:szCs w:val="24"/>
          <w14:ligatures w14:val="none"/>
        </w:rPr>
        <w:t xml:space="preserve"> </w:t>
      </w:r>
      <w:r w:rsidRPr="00102125">
        <w:rPr>
          <w:rFonts w:ascii="Times New Roman" w:hAnsi="Times New Roman" w:cs="Times New Roman"/>
          <w:sz w:val="24"/>
          <w:szCs w:val="24"/>
        </w:rPr>
        <w:t xml:space="preserve">The general purpose was to explore the effects of </w:t>
      </w:r>
      <w:proofErr w:type="gramStart"/>
      <w:r w:rsidRPr="00102125">
        <w:rPr>
          <w:rFonts w:ascii="Times New Roman" w:hAnsi="Times New Roman" w:cs="Times New Roman"/>
          <w:sz w:val="24"/>
          <w:szCs w:val="24"/>
        </w:rPr>
        <w:t>particular patterns</w:t>
      </w:r>
      <w:proofErr w:type="gramEnd"/>
      <w:r w:rsidRPr="00102125">
        <w:rPr>
          <w:rFonts w:ascii="Times New Roman" w:hAnsi="Times New Roman" w:cs="Times New Roman"/>
          <w:sz w:val="24"/>
          <w:szCs w:val="24"/>
        </w:rPr>
        <w:t xml:space="preserve"> of pregnancy resolution (induced abortion, miscarriage, and birth) on mortality rates over an extended time frame (25 years). </w:t>
      </w:r>
    </w:p>
    <w:p w14:paraId="67791FB6" w14:textId="77777777" w:rsidR="00102125" w:rsidRPr="00102125" w:rsidRDefault="00102125" w:rsidP="00102125">
      <w:pPr>
        <w:ind w:left="360"/>
        <w:rPr>
          <w:rFonts w:ascii="Times New Roman" w:hAnsi="Times New Roman" w:cs="Times New Roman"/>
          <w:sz w:val="24"/>
          <w:szCs w:val="24"/>
        </w:rPr>
      </w:pPr>
      <w:r w:rsidRPr="00102125">
        <w:rPr>
          <w:rFonts w:ascii="Times New Roman" w:hAnsi="Times New Roman" w:cs="Times New Roman"/>
          <w:sz w:val="24"/>
          <w:szCs w:val="24"/>
        </w:rPr>
        <w:t xml:space="preserve">With controls for the number of pregnancies, year of birth, and age at last pregnancy, having experienced only induced abortion(s) and natural loss(es) was associated with over 3 times the risk of death from all causes compared to only having experienced birth(s). Risk of death was over 6 times greater among women who had never been pregnant compared to those in the birth(s) only group. </w:t>
      </w:r>
    </w:p>
    <w:p w14:paraId="2CC26894" w14:textId="77777777" w:rsidR="00102125" w:rsidRPr="00102125" w:rsidRDefault="00102125" w:rsidP="00102125">
      <w:pPr>
        <w:ind w:left="360"/>
        <w:rPr>
          <w:rFonts w:ascii="Times New Roman" w:hAnsi="Times New Roman" w:cs="Times New Roman"/>
          <w:sz w:val="24"/>
          <w:szCs w:val="24"/>
        </w:rPr>
      </w:pPr>
      <w:r w:rsidRPr="00102125">
        <w:rPr>
          <w:rFonts w:ascii="Times New Roman" w:hAnsi="Times New Roman" w:cs="Times New Roman"/>
          <w:sz w:val="24"/>
          <w:szCs w:val="24"/>
        </w:rPr>
        <w:t xml:space="preserve">Compared to a reproductive history that only included births, after instituting controls, increased risk of death </w:t>
      </w:r>
      <w:proofErr w:type="gramStart"/>
      <w:r w:rsidRPr="00102125">
        <w:rPr>
          <w:rFonts w:ascii="Times New Roman" w:hAnsi="Times New Roman" w:cs="Times New Roman"/>
          <w:sz w:val="24"/>
          <w:szCs w:val="24"/>
        </w:rPr>
        <w:t>were</w:t>
      </w:r>
      <w:proofErr w:type="gramEnd"/>
      <w:r w:rsidRPr="00102125">
        <w:rPr>
          <w:rFonts w:ascii="Times New Roman" w:hAnsi="Times New Roman" w:cs="Times New Roman"/>
          <w:sz w:val="24"/>
          <w:szCs w:val="24"/>
        </w:rPr>
        <w:t xml:space="preserve"> as follows:</w:t>
      </w:r>
    </w:p>
    <w:p w14:paraId="3932B8FA" w14:textId="77777777" w:rsidR="00102125" w:rsidRPr="00102125" w:rsidRDefault="00102125" w:rsidP="00102125">
      <w:pPr>
        <w:pStyle w:val="ListParagraph"/>
        <w:numPr>
          <w:ilvl w:val="0"/>
          <w:numId w:val="12"/>
        </w:numPr>
        <w:rPr>
          <w:rFonts w:ascii="Times New Roman" w:hAnsi="Times New Roman" w:cs="Times New Roman"/>
          <w:sz w:val="24"/>
          <w:szCs w:val="24"/>
        </w:rPr>
      </w:pPr>
      <w:r w:rsidRPr="00102125">
        <w:rPr>
          <w:rFonts w:ascii="Times New Roman" w:hAnsi="Times New Roman" w:cs="Times New Roman"/>
          <w:sz w:val="24"/>
          <w:szCs w:val="24"/>
        </w:rPr>
        <w:t xml:space="preserve">Only induced abortion(s): 66% </w:t>
      </w:r>
    </w:p>
    <w:p w14:paraId="69EF2609" w14:textId="77777777" w:rsidR="00102125" w:rsidRPr="00102125" w:rsidRDefault="00102125" w:rsidP="00102125">
      <w:pPr>
        <w:pStyle w:val="ListParagraph"/>
        <w:numPr>
          <w:ilvl w:val="0"/>
          <w:numId w:val="12"/>
        </w:numPr>
        <w:rPr>
          <w:rFonts w:ascii="Times New Roman" w:hAnsi="Times New Roman" w:cs="Times New Roman"/>
          <w:sz w:val="24"/>
          <w:szCs w:val="24"/>
        </w:rPr>
      </w:pPr>
      <w:r w:rsidRPr="00102125">
        <w:rPr>
          <w:rFonts w:ascii="Times New Roman" w:hAnsi="Times New Roman" w:cs="Times New Roman"/>
          <w:sz w:val="24"/>
          <w:szCs w:val="24"/>
        </w:rPr>
        <w:t>Only natural loss(es): 181%</w:t>
      </w:r>
    </w:p>
    <w:p w14:paraId="16931198" w14:textId="77777777" w:rsidR="00102125" w:rsidRPr="00102125" w:rsidRDefault="00102125" w:rsidP="00102125">
      <w:pPr>
        <w:pStyle w:val="ListParagraph"/>
        <w:numPr>
          <w:ilvl w:val="0"/>
          <w:numId w:val="12"/>
        </w:numPr>
        <w:rPr>
          <w:rFonts w:ascii="Times New Roman" w:hAnsi="Times New Roman" w:cs="Times New Roman"/>
          <w:sz w:val="24"/>
          <w:szCs w:val="24"/>
        </w:rPr>
      </w:pPr>
      <w:r w:rsidRPr="00102125">
        <w:rPr>
          <w:rFonts w:ascii="Times New Roman" w:hAnsi="Times New Roman" w:cs="Times New Roman"/>
          <w:sz w:val="24"/>
          <w:szCs w:val="24"/>
        </w:rPr>
        <w:t>All reproductive outcomes 94%</w:t>
      </w:r>
    </w:p>
    <w:p w14:paraId="2316C465" w14:textId="77777777" w:rsidR="00102125" w:rsidRPr="00102125" w:rsidRDefault="00102125" w:rsidP="00102125">
      <w:pPr>
        <w:ind w:left="360"/>
        <w:rPr>
          <w:rFonts w:ascii="Times New Roman" w:hAnsi="Times New Roman" w:cs="Times New Roman"/>
          <w:sz w:val="24"/>
          <w:szCs w:val="24"/>
        </w:rPr>
      </w:pPr>
      <w:r w:rsidRPr="00102125">
        <w:rPr>
          <w:rFonts w:ascii="Times New Roman" w:hAnsi="Times New Roman" w:cs="Times New Roman"/>
          <w:sz w:val="24"/>
          <w:szCs w:val="24"/>
        </w:rPr>
        <w:t>Compared to no experience of abortion, increased mortality risks after applying controls were evidenced for the following:</w:t>
      </w:r>
    </w:p>
    <w:p w14:paraId="3B7917CE" w14:textId="76DD5DFC" w:rsidR="00102125" w:rsidRPr="00102125" w:rsidRDefault="00102125" w:rsidP="00102125">
      <w:pPr>
        <w:pStyle w:val="ListParagraph"/>
        <w:numPr>
          <w:ilvl w:val="0"/>
          <w:numId w:val="13"/>
        </w:numPr>
        <w:rPr>
          <w:rFonts w:ascii="Times New Roman" w:hAnsi="Times New Roman" w:cs="Times New Roman"/>
          <w:sz w:val="24"/>
          <w:szCs w:val="24"/>
        </w:rPr>
      </w:pPr>
      <w:r w:rsidRPr="00102125">
        <w:rPr>
          <w:rFonts w:ascii="Times New Roman" w:hAnsi="Times New Roman" w:cs="Times New Roman"/>
          <w:sz w:val="24"/>
          <w:szCs w:val="24"/>
        </w:rPr>
        <w:t xml:space="preserve">One abortion: 45% </w:t>
      </w:r>
      <w:r>
        <w:rPr>
          <w:rFonts w:ascii="Times New Roman" w:hAnsi="Times New Roman" w:cs="Times New Roman"/>
          <w:sz w:val="24"/>
          <w:szCs w:val="24"/>
        </w:rPr>
        <w:t>increased risk of death</w:t>
      </w:r>
    </w:p>
    <w:p w14:paraId="2F930DC2" w14:textId="4F6EA203" w:rsidR="00102125" w:rsidRPr="00102125" w:rsidRDefault="00102125" w:rsidP="00102125">
      <w:pPr>
        <w:pStyle w:val="ListParagraph"/>
        <w:numPr>
          <w:ilvl w:val="0"/>
          <w:numId w:val="13"/>
        </w:numPr>
        <w:rPr>
          <w:rFonts w:ascii="Times New Roman" w:hAnsi="Times New Roman" w:cs="Times New Roman"/>
          <w:sz w:val="24"/>
          <w:szCs w:val="24"/>
        </w:rPr>
      </w:pPr>
      <w:r w:rsidRPr="00102125">
        <w:rPr>
          <w:rFonts w:ascii="Times New Roman" w:hAnsi="Times New Roman" w:cs="Times New Roman"/>
          <w:sz w:val="24"/>
          <w:szCs w:val="24"/>
        </w:rPr>
        <w:t xml:space="preserve">Two abortions: 114% </w:t>
      </w:r>
      <w:r>
        <w:rPr>
          <w:rFonts w:ascii="Times New Roman" w:hAnsi="Times New Roman" w:cs="Times New Roman"/>
          <w:sz w:val="24"/>
          <w:szCs w:val="24"/>
        </w:rPr>
        <w:t>increased risk of death</w:t>
      </w:r>
    </w:p>
    <w:p w14:paraId="37838FBD" w14:textId="77777777" w:rsidR="00102125" w:rsidRPr="00102125" w:rsidRDefault="00102125" w:rsidP="00102125">
      <w:pPr>
        <w:pStyle w:val="ListParagraph"/>
        <w:numPr>
          <w:ilvl w:val="0"/>
          <w:numId w:val="13"/>
        </w:numPr>
        <w:rPr>
          <w:rFonts w:ascii="Times New Roman" w:hAnsi="Times New Roman" w:cs="Times New Roman"/>
          <w:sz w:val="24"/>
          <w:szCs w:val="24"/>
        </w:rPr>
      </w:pPr>
      <w:r w:rsidRPr="00102125">
        <w:rPr>
          <w:rFonts w:ascii="Times New Roman" w:hAnsi="Times New Roman" w:cs="Times New Roman"/>
          <w:sz w:val="24"/>
          <w:szCs w:val="24"/>
        </w:rPr>
        <w:t>Three abortions:</w:t>
      </w:r>
      <w:r w:rsidRPr="00102125">
        <w:rPr>
          <w:rFonts w:ascii="Times New Roman" w:hAnsi="Times New Roman" w:cs="Times New Roman"/>
          <w:b/>
          <w:bCs/>
          <w:sz w:val="24"/>
          <w:szCs w:val="24"/>
        </w:rPr>
        <w:t xml:space="preserve"> </w:t>
      </w:r>
      <w:r w:rsidRPr="00102125">
        <w:rPr>
          <w:rFonts w:ascii="Times New Roman" w:hAnsi="Times New Roman" w:cs="Times New Roman"/>
          <w:sz w:val="24"/>
          <w:szCs w:val="24"/>
        </w:rPr>
        <w:t>191% increased risk of death</w:t>
      </w:r>
    </w:p>
    <w:p w14:paraId="4D2E0B58" w14:textId="77777777" w:rsidR="00102125" w:rsidRPr="00102125" w:rsidRDefault="00102125" w:rsidP="00102125">
      <w:pPr>
        <w:ind w:left="360"/>
        <w:rPr>
          <w:rFonts w:ascii="Times New Roman" w:hAnsi="Times New Roman" w:cs="Times New Roman"/>
          <w:sz w:val="24"/>
          <w:szCs w:val="24"/>
        </w:rPr>
      </w:pPr>
      <w:r w:rsidRPr="00102125">
        <w:rPr>
          <w:rFonts w:ascii="Times New Roman" w:hAnsi="Times New Roman" w:cs="Times New Roman"/>
          <w:sz w:val="24"/>
          <w:szCs w:val="24"/>
        </w:rPr>
        <w:t xml:space="preserve">Similarly, increased risks of death were equal to 44%, 86%, and 150% for 1, 2, and 3 natural losses respectively compared to no natural losses. </w:t>
      </w:r>
    </w:p>
    <w:p w14:paraId="7A7605F5" w14:textId="77777777" w:rsidR="00102125" w:rsidRPr="00102125" w:rsidRDefault="00102125" w:rsidP="00102125">
      <w:pPr>
        <w:ind w:firstLine="360"/>
        <w:rPr>
          <w:rFonts w:ascii="Times New Roman" w:hAnsi="Times New Roman" w:cs="Times New Roman"/>
          <w:sz w:val="24"/>
          <w:szCs w:val="24"/>
        </w:rPr>
      </w:pPr>
      <w:r w:rsidRPr="00102125">
        <w:rPr>
          <w:rFonts w:ascii="Times New Roman" w:hAnsi="Times New Roman" w:cs="Times New Roman"/>
          <w:sz w:val="24"/>
          <w:szCs w:val="24"/>
        </w:rPr>
        <w:t xml:space="preserve">Significantly decreased mortality risks were evidenced with multiple births: </w:t>
      </w:r>
    </w:p>
    <w:p w14:paraId="1CCF83CA" w14:textId="77777777" w:rsidR="00102125" w:rsidRPr="00102125" w:rsidRDefault="00102125" w:rsidP="00102125">
      <w:pPr>
        <w:pStyle w:val="ListParagraph"/>
        <w:numPr>
          <w:ilvl w:val="0"/>
          <w:numId w:val="14"/>
        </w:numPr>
        <w:rPr>
          <w:rFonts w:ascii="Times New Roman" w:hAnsi="Times New Roman" w:cs="Times New Roman"/>
          <w:sz w:val="24"/>
          <w:szCs w:val="24"/>
        </w:rPr>
      </w:pPr>
      <w:r w:rsidRPr="00102125">
        <w:rPr>
          <w:rFonts w:ascii="Times New Roman" w:hAnsi="Times New Roman" w:cs="Times New Roman"/>
          <w:sz w:val="24"/>
          <w:szCs w:val="24"/>
        </w:rPr>
        <w:t>2 births were associated with an 83% lower risk of death compared to no births.</w:t>
      </w:r>
    </w:p>
    <w:p w14:paraId="5FFF928E" w14:textId="77777777" w:rsidR="00102125" w:rsidRPr="00102125" w:rsidRDefault="00102125" w:rsidP="00102125">
      <w:pPr>
        <w:pStyle w:val="ListParagraph"/>
        <w:numPr>
          <w:ilvl w:val="0"/>
          <w:numId w:val="14"/>
        </w:numPr>
        <w:rPr>
          <w:rFonts w:ascii="Times New Roman" w:hAnsi="Times New Roman" w:cs="Times New Roman"/>
          <w:sz w:val="24"/>
          <w:szCs w:val="24"/>
        </w:rPr>
      </w:pPr>
      <w:r w:rsidRPr="00102125">
        <w:rPr>
          <w:rFonts w:ascii="Times New Roman" w:hAnsi="Times New Roman" w:cs="Times New Roman"/>
          <w:sz w:val="24"/>
          <w:szCs w:val="24"/>
        </w:rPr>
        <w:t xml:space="preserve">3 or more births corresponded to a 44% decreased risk over no births.  </w:t>
      </w:r>
    </w:p>
    <w:p w14:paraId="05BCD0AD" w14:textId="4BD9AAE1" w:rsidR="00102125" w:rsidRPr="00102125" w:rsidRDefault="00102125" w:rsidP="00102125">
      <w:pPr>
        <w:ind w:left="360"/>
        <w:rPr>
          <w:rFonts w:ascii="Times New Roman" w:hAnsi="Times New Roman" w:cs="Times New Roman"/>
          <w:sz w:val="24"/>
          <w:szCs w:val="24"/>
        </w:rPr>
      </w:pPr>
      <w:r w:rsidRPr="00102125">
        <w:rPr>
          <w:rFonts w:ascii="Times New Roman" w:hAnsi="Times New Roman" w:cs="Times New Roman"/>
          <w:b/>
          <w:bCs/>
          <w:sz w:val="24"/>
          <w:szCs w:val="24"/>
        </w:rPr>
        <w:t>Study Two</w:t>
      </w:r>
      <w:r w:rsidRPr="00102125">
        <w:rPr>
          <w:rFonts w:ascii="Times New Roman" w:hAnsi="Times New Roman" w:cs="Times New Roman"/>
          <w:sz w:val="24"/>
          <w:szCs w:val="24"/>
        </w:rPr>
        <w:t xml:space="preserve">: Reardon, D. C., &amp; Coleman, P. K. (2012). </w:t>
      </w:r>
      <w:proofErr w:type="gramStart"/>
      <w:r w:rsidRPr="00102125">
        <w:rPr>
          <w:rFonts w:ascii="Times New Roman" w:hAnsi="Times New Roman" w:cs="Times New Roman"/>
          <w:sz w:val="24"/>
          <w:szCs w:val="24"/>
        </w:rPr>
        <w:t>Short and Long Term</w:t>
      </w:r>
      <w:proofErr w:type="gramEnd"/>
      <w:r w:rsidRPr="00102125">
        <w:rPr>
          <w:rFonts w:ascii="Times New Roman" w:hAnsi="Times New Roman" w:cs="Times New Roman"/>
          <w:sz w:val="24"/>
          <w:szCs w:val="24"/>
        </w:rPr>
        <w:t xml:space="preserve"> Mortality Rates Associated with First Pregnancy Outcome: Population Register Based Study for Denmark 1980-2004. Medical Science Monitor, 18(9).</w:t>
      </w:r>
    </w:p>
    <w:p w14:paraId="379E3233" w14:textId="77777777" w:rsidR="00102125" w:rsidRPr="00102125" w:rsidRDefault="00102125" w:rsidP="00102125">
      <w:pPr>
        <w:pStyle w:val="ListParagraph"/>
        <w:numPr>
          <w:ilvl w:val="0"/>
          <w:numId w:val="15"/>
        </w:numPr>
        <w:rPr>
          <w:rFonts w:ascii="Times New Roman" w:hAnsi="Times New Roman" w:cs="Times New Roman"/>
          <w:sz w:val="24"/>
          <w:szCs w:val="24"/>
        </w:rPr>
      </w:pPr>
      <w:r w:rsidRPr="00102125">
        <w:rPr>
          <w:rFonts w:ascii="Times New Roman" w:hAnsi="Times New Roman" w:cs="Times New Roman"/>
          <w:sz w:val="24"/>
          <w:szCs w:val="24"/>
        </w:rPr>
        <w:t>Over 460,000 women had their 1</w:t>
      </w:r>
      <w:r w:rsidRPr="00102125">
        <w:rPr>
          <w:rFonts w:ascii="Times New Roman" w:hAnsi="Times New Roman" w:cs="Times New Roman"/>
          <w:sz w:val="24"/>
          <w:szCs w:val="24"/>
          <w:vertAlign w:val="superscript"/>
        </w:rPr>
        <w:t>st</w:t>
      </w:r>
      <w:r w:rsidRPr="00102125">
        <w:rPr>
          <w:rFonts w:ascii="Times New Roman" w:hAnsi="Times New Roman" w:cs="Times New Roman"/>
          <w:sz w:val="24"/>
          <w:szCs w:val="24"/>
        </w:rPr>
        <w:t xml:space="preserve"> pregnancy between 1980 and 2004, of whom 2,238 died. </w:t>
      </w:r>
    </w:p>
    <w:p w14:paraId="3C831C4F" w14:textId="6294FF24" w:rsidR="00102125" w:rsidRPr="00102125" w:rsidRDefault="00102125" w:rsidP="00102125">
      <w:pPr>
        <w:pStyle w:val="ListParagraph"/>
        <w:numPr>
          <w:ilvl w:val="0"/>
          <w:numId w:val="15"/>
        </w:numPr>
        <w:rPr>
          <w:rFonts w:ascii="Times New Roman" w:hAnsi="Times New Roman" w:cs="Times New Roman"/>
          <w:sz w:val="24"/>
          <w:szCs w:val="24"/>
        </w:rPr>
      </w:pPr>
      <w:r w:rsidRPr="00102125">
        <w:rPr>
          <w:rFonts w:ascii="Times New Roman" w:hAnsi="Times New Roman" w:cs="Times New Roman"/>
          <w:sz w:val="24"/>
          <w:szCs w:val="24"/>
        </w:rPr>
        <w:t>Compared to women who delivered, the age and birth year adjusted cumulative risk of death for women who had a 1</w:t>
      </w:r>
      <w:r w:rsidRPr="00102125">
        <w:rPr>
          <w:rFonts w:ascii="Times New Roman" w:hAnsi="Times New Roman" w:cs="Times New Roman"/>
          <w:sz w:val="24"/>
          <w:szCs w:val="24"/>
          <w:vertAlign w:val="superscript"/>
        </w:rPr>
        <w:t>st</w:t>
      </w:r>
      <w:r w:rsidRPr="00102125">
        <w:rPr>
          <w:rFonts w:ascii="Times New Roman" w:hAnsi="Times New Roman" w:cs="Times New Roman"/>
          <w:sz w:val="24"/>
          <w:szCs w:val="24"/>
        </w:rPr>
        <w:t xml:space="preserve"> trimester abortion was significantly higher in all periods examined from 180 days.</w:t>
      </w:r>
    </w:p>
    <w:p w14:paraId="0CE1DA4B" w14:textId="77777777" w:rsidR="00102125" w:rsidRPr="00102125" w:rsidRDefault="00102125" w:rsidP="00102125">
      <w:pPr>
        <w:jc w:val="center"/>
        <w:rPr>
          <w:rFonts w:ascii="Times New Roman" w:hAnsi="Times New Roman" w:cs="Times New Roman"/>
          <w:b/>
          <w:bCs/>
          <w:sz w:val="24"/>
          <w:szCs w:val="24"/>
        </w:rPr>
      </w:pPr>
      <w:r w:rsidRPr="00102125">
        <w:rPr>
          <w:rFonts w:ascii="Times New Roman" w:hAnsi="Times New Roman" w:cs="Times New Roman"/>
          <w:b/>
          <w:bCs/>
          <w:sz w:val="24"/>
          <w:szCs w:val="24"/>
        </w:rPr>
        <w:t>Stacy Zallie (1981-2002)</w:t>
      </w:r>
    </w:p>
    <w:p w14:paraId="4F802FAF" w14:textId="77777777" w:rsidR="00102125" w:rsidRPr="00102125" w:rsidRDefault="00102125" w:rsidP="00102125">
      <w:pPr>
        <w:rPr>
          <w:rFonts w:ascii="Times New Roman" w:hAnsi="Times New Roman" w:cs="Times New Roman"/>
          <w:sz w:val="24"/>
          <w:szCs w:val="24"/>
        </w:rPr>
      </w:pPr>
      <w:r w:rsidRPr="00102125">
        <w:rPr>
          <w:rFonts w:ascii="Times New Roman" w:hAnsi="Times New Roman" w:cs="Times New Roman"/>
          <w:sz w:val="24"/>
          <w:szCs w:val="24"/>
        </w:rPr>
        <w:t xml:space="preserve">At age 20, </w:t>
      </w:r>
      <w:proofErr w:type="gramStart"/>
      <w:r w:rsidRPr="00102125">
        <w:rPr>
          <w:rFonts w:ascii="Times New Roman" w:hAnsi="Times New Roman" w:cs="Times New Roman"/>
          <w:sz w:val="24"/>
          <w:szCs w:val="24"/>
        </w:rPr>
        <w:t>as a result of</w:t>
      </w:r>
      <w:proofErr w:type="gramEnd"/>
      <w:r w:rsidRPr="00102125">
        <w:rPr>
          <w:rFonts w:ascii="Times New Roman" w:hAnsi="Times New Roman" w:cs="Times New Roman"/>
          <w:sz w:val="24"/>
          <w:szCs w:val="24"/>
        </w:rPr>
        <w:t xml:space="preserve"> pressure from her boyfriend, Stacy underwent an abortion.  Shortly afterwards she asked for psychiatric help, but she ended therapy after only 3 months. Sadly, after several suicide attempts, she hung herself in her room. Her parents didn’t know about the </w:t>
      </w:r>
      <w:r w:rsidRPr="00102125">
        <w:rPr>
          <w:rFonts w:ascii="Times New Roman" w:hAnsi="Times New Roman" w:cs="Times New Roman"/>
          <w:sz w:val="24"/>
          <w:szCs w:val="24"/>
        </w:rPr>
        <w:lastRenderedPageBreak/>
        <w:t xml:space="preserve">abortion until after her death. In her suicide note she expressed desire to be reunited with her unborn baby, “Brittany Leigh”. </w:t>
      </w:r>
    </w:p>
    <w:p w14:paraId="03B22E82" w14:textId="77777777" w:rsidR="00102125" w:rsidRPr="00102125" w:rsidRDefault="00102125" w:rsidP="00102125">
      <w:pPr>
        <w:rPr>
          <w:rFonts w:ascii="Times New Roman" w:hAnsi="Times New Roman" w:cs="Times New Roman"/>
          <w:sz w:val="24"/>
          <w:szCs w:val="24"/>
        </w:rPr>
      </w:pPr>
      <w:r w:rsidRPr="00102125">
        <w:rPr>
          <w:rFonts w:ascii="Times New Roman" w:hAnsi="Times New Roman" w:cs="Times New Roman"/>
          <w:sz w:val="24"/>
          <w:szCs w:val="24"/>
        </w:rPr>
        <w:t>Stacy’s dad started an organization in Stacy’s name to assist women suffering from an abortion find the help they need.</w:t>
      </w:r>
    </w:p>
    <w:p w14:paraId="373E7D6A" w14:textId="489F853F" w:rsidR="00626F04" w:rsidRDefault="00102125" w:rsidP="00102125">
      <w:pPr>
        <w:rPr>
          <w:rFonts w:ascii="Times New Roman" w:hAnsi="Times New Roman" w:cs="Times New Roman"/>
          <w:sz w:val="24"/>
          <w:szCs w:val="24"/>
        </w:rPr>
      </w:pPr>
      <w:r w:rsidRPr="00102125">
        <w:rPr>
          <w:rFonts w:ascii="Times New Roman" w:hAnsi="Times New Roman" w:cs="Times New Roman"/>
          <w:sz w:val="24"/>
          <w:szCs w:val="24"/>
        </w:rPr>
        <w:t xml:space="preserve">The personal impact of abortion is often profound human suffering, with the most serious cases, like that of Stacy Zallie, entailing lives full of potential, needlessly ending long before they should. Continued denial and distortion of the literature by abortion clinic personnel, the media, and professional organizations, leaves hundreds of thousands of women untreated like Stacy. Each day a significant number similarly find the shame, loss, and depression of abortion simply incompatible with life. </w:t>
      </w:r>
    </w:p>
    <w:p w14:paraId="7B0B58AF" w14:textId="2AC7962F" w:rsidR="00626F04" w:rsidRDefault="00626F04" w:rsidP="00102125">
      <w:pPr>
        <w:rPr>
          <w:rFonts w:ascii="Times New Roman" w:hAnsi="Times New Roman" w:cs="Times New Roman"/>
          <w:b/>
          <w:bCs/>
          <w:sz w:val="24"/>
          <w:szCs w:val="24"/>
        </w:rPr>
      </w:pPr>
      <w:r w:rsidRPr="00626F04">
        <w:rPr>
          <w:rFonts w:ascii="Times New Roman" w:hAnsi="Times New Roman" w:cs="Times New Roman"/>
          <w:b/>
          <w:bCs/>
          <w:sz w:val="24"/>
          <w:szCs w:val="24"/>
        </w:rPr>
        <w:t>Key Sources:</w:t>
      </w:r>
    </w:p>
    <w:p w14:paraId="640697A3" w14:textId="77777777" w:rsidR="00626F04" w:rsidRPr="00626F04" w:rsidRDefault="00626F04" w:rsidP="00626F04">
      <w:pPr>
        <w:rPr>
          <w:rFonts w:ascii="Times New Roman" w:hAnsi="Times New Roman" w:cs="Times New Roman"/>
          <w:sz w:val="24"/>
          <w:szCs w:val="24"/>
        </w:rPr>
      </w:pPr>
      <w:r w:rsidRPr="00626F04">
        <w:rPr>
          <w:rFonts w:ascii="Times New Roman" w:hAnsi="Times New Roman" w:cs="Times New Roman"/>
          <w:sz w:val="24"/>
          <w:szCs w:val="24"/>
        </w:rPr>
        <w:t xml:space="preserve">Akman, C., </w:t>
      </w:r>
      <w:proofErr w:type="spellStart"/>
      <w:r w:rsidRPr="00626F04">
        <w:rPr>
          <w:rFonts w:ascii="Times New Roman" w:hAnsi="Times New Roman" w:cs="Times New Roman"/>
          <w:sz w:val="24"/>
          <w:szCs w:val="24"/>
        </w:rPr>
        <w:t>Uguz</w:t>
      </w:r>
      <w:proofErr w:type="spellEnd"/>
      <w:r w:rsidRPr="00626F04">
        <w:rPr>
          <w:rFonts w:ascii="Times New Roman" w:hAnsi="Times New Roman" w:cs="Times New Roman"/>
          <w:sz w:val="24"/>
          <w:szCs w:val="24"/>
        </w:rPr>
        <w:t>, F., &amp; Kaya, N. (2007). Postpartum-onset major depression is associated with personality disorders. Comprehensive psychiatry, 48(4), 343–347. https://doi.org/10.1016/j.comppsych.2007.03.005</w:t>
      </w:r>
    </w:p>
    <w:p w14:paraId="6BF43529" w14:textId="77777777" w:rsidR="00626F04" w:rsidRPr="00626F04" w:rsidRDefault="00626F04" w:rsidP="00626F04">
      <w:pPr>
        <w:rPr>
          <w:rFonts w:ascii="Times New Roman" w:hAnsi="Times New Roman" w:cs="Times New Roman"/>
          <w:sz w:val="24"/>
          <w:szCs w:val="24"/>
        </w:rPr>
      </w:pPr>
      <w:r w:rsidRPr="00626F04">
        <w:rPr>
          <w:rFonts w:ascii="Times New Roman" w:hAnsi="Times New Roman" w:cs="Times New Roman"/>
          <w:sz w:val="24"/>
          <w:szCs w:val="24"/>
        </w:rPr>
        <w:t>Appleby L (1991) Suicide after pregnancy and the first postnatal year. British Medical Journal, 302: 137–140.</w:t>
      </w:r>
    </w:p>
    <w:p w14:paraId="12A843C8" w14:textId="77777777" w:rsidR="00626F04" w:rsidRPr="00626F04" w:rsidRDefault="00626F04" w:rsidP="00626F04">
      <w:pPr>
        <w:rPr>
          <w:rFonts w:ascii="Times New Roman" w:hAnsi="Times New Roman" w:cs="Times New Roman"/>
          <w:sz w:val="24"/>
          <w:szCs w:val="24"/>
        </w:rPr>
      </w:pPr>
      <w:r w:rsidRPr="00626F04">
        <w:rPr>
          <w:rFonts w:ascii="Times New Roman" w:hAnsi="Times New Roman" w:cs="Times New Roman"/>
          <w:sz w:val="24"/>
          <w:szCs w:val="24"/>
        </w:rPr>
        <w:t>Bartlett, L. A. et al. (2004). Risk Factors for Legal Induced Abortion-Related Mortality in the United States. Obstetrics &amp; Gynecology, 103 (4), 729–37.</w:t>
      </w:r>
    </w:p>
    <w:p w14:paraId="5C3D1A0F" w14:textId="77777777" w:rsidR="00626F04" w:rsidRPr="00626F04" w:rsidRDefault="00626F04" w:rsidP="00626F04">
      <w:pPr>
        <w:rPr>
          <w:rFonts w:ascii="Times New Roman" w:hAnsi="Times New Roman" w:cs="Times New Roman"/>
          <w:sz w:val="24"/>
          <w:szCs w:val="24"/>
        </w:rPr>
      </w:pPr>
      <w:r w:rsidRPr="00626F04">
        <w:rPr>
          <w:rFonts w:ascii="Times New Roman" w:hAnsi="Times New Roman" w:cs="Times New Roman"/>
          <w:sz w:val="24"/>
          <w:szCs w:val="24"/>
        </w:rPr>
        <w:t xml:space="preserve">Chang, J., Elam-Evans, L. D., Berg, C. J., Herndon, J., Flowers, L., Seed, K. A., Syverson, C. J. (2003). Pregnancy-related mortality surveillance-United States, 1991–1999. MMWR, 52, 1–8. </w:t>
      </w:r>
    </w:p>
    <w:p w14:paraId="2F1D9973" w14:textId="77777777" w:rsidR="00626F04" w:rsidRPr="00626F04" w:rsidRDefault="00626F04" w:rsidP="00626F04">
      <w:pPr>
        <w:rPr>
          <w:rFonts w:ascii="Times New Roman" w:hAnsi="Times New Roman" w:cs="Times New Roman"/>
          <w:sz w:val="24"/>
          <w:szCs w:val="24"/>
        </w:rPr>
      </w:pPr>
      <w:proofErr w:type="spellStart"/>
      <w:r w:rsidRPr="00626F04">
        <w:rPr>
          <w:rFonts w:ascii="Times New Roman" w:hAnsi="Times New Roman" w:cs="Times New Roman"/>
          <w:sz w:val="24"/>
          <w:szCs w:val="24"/>
        </w:rPr>
        <w:t>Deave</w:t>
      </w:r>
      <w:proofErr w:type="spellEnd"/>
      <w:r w:rsidRPr="00626F04">
        <w:rPr>
          <w:rFonts w:ascii="Times New Roman" w:hAnsi="Times New Roman" w:cs="Times New Roman"/>
          <w:sz w:val="24"/>
          <w:szCs w:val="24"/>
        </w:rPr>
        <w:t xml:space="preserve">, T. (2005). Associations between child development and women’s attitudes to pregnancy and motherhood. Journal of Reproductive and Infant Psychology, 23(1), 63-75. </w:t>
      </w:r>
      <w:proofErr w:type="spellStart"/>
      <w:r w:rsidRPr="00626F04">
        <w:rPr>
          <w:rFonts w:ascii="Times New Roman" w:hAnsi="Times New Roman" w:cs="Times New Roman"/>
          <w:sz w:val="24"/>
          <w:szCs w:val="24"/>
        </w:rPr>
        <w:t>doi</w:t>
      </w:r>
      <w:proofErr w:type="spellEnd"/>
      <w:r w:rsidRPr="00626F04">
        <w:rPr>
          <w:rFonts w:ascii="Times New Roman" w:hAnsi="Times New Roman" w:cs="Times New Roman"/>
          <w:sz w:val="24"/>
          <w:szCs w:val="24"/>
        </w:rPr>
        <w:t>: 10.1080/02646830512331330938</w:t>
      </w:r>
    </w:p>
    <w:p w14:paraId="1D94AF1D" w14:textId="77777777" w:rsidR="00626F04" w:rsidRPr="00626F04" w:rsidRDefault="00626F04" w:rsidP="00626F04">
      <w:pPr>
        <w:rPr>
          <w:rFonts w:ascii="Times New Roman" w:hAnsi="Times New Roman" w:cs="Times New Roman"/>
          <w:sz w:val="24"/>
          <w:szCs w:val="24"/>
        </w:rPr>
      </w:pPr>
      <w:r w:rsidRPr="00626F04">
        <w:rPr>
          <w:rFonts w:ascii="Times New Roman" w:hAnsi="Times New Roman" w:cs="Times New Roman"/>
          <w:sz w:val="24"/>
          <w:szCs w:val="24"/>
        </w:rPr>
        <w:t>Ellison, K. (2005). The mommy brain: How motherhood makes us smarter. Basic Books: Philadelphia, PA.</w:t>
      </w:r>
    </w:p>
    <w:p w14:paraId="6C0EB94F" w14:textId="77777777" w:rsidR="00626F04" w:rsidRPr="00626F04" w:rsidRDefault="00626F04" w:rsidP="00626F04">
      <w:pPr>
        <w:rPr>
          <w:rFonts w:ascii="Times New Roman" w:hAnsi="Times New Roman" w:cs="Times New Roman"/>
          <w:sz w:val="24"/>
          <w:szCs w:val="24"/>
        </w:rPr>
      </w:pPr>
      <w:r w:rsidRPr="00626F04">
        <w:rPr>
          <w:rFonts w:ascii="Times New Roman" w:hAnsi="Times New Roman" w:cs="Times New Roman"/>
          <w:sz w:val="24"/>
          <w:szCs w:val="24"/>
        </w:rPr>
        <w:t xml:space="preserve">Gissler, M., Berg, C., Bouvier-Colle, M., </w:t>
      </w:r>
      <w:proofErr w:type="spellStart"/>
      <w:r w:rsidRPr="00626F04">
        <w:rPr>
          <w:rFonts w:ascii="Times New Roman" w:hAnsi="Times New Roman" w:cs="Times New Roman"/>
          <w:sz w:val="24"/>
          <w:szCs w:val="24"/>
        </w:rPr>
        <w:t>Buekins</w:t>
      </w:r>
      <w:proofErr w:type="spellEnd"/>
      <w:r w:rsidRPr="00626F04">
        <w:rPr>
          <w:rFonts w:ascii="Times New Roman" w:hAnsi="Times New Roman" w:cs="Times New Roman"/>
          <w:sz w:val="24"/>
          <w:szCs w:val="24"/>
        </w:rPr>
        <w:t>, P. (2004). Pregnancy-associated mortality after birth, spontaneous abortion, or induced abortion in Finland, 1987-2000. American Journal of Obstetrics and Gynecology, 190, 422-427.</w:t>
      </w:r>
    </w:p>
    <w:p w14:paraId="0BE7FA5F" w14:textId="77777777" w:rsidR="00626F04" w:rsidRDefault="00626F04" w:rsidP="00626F04">
      <w:pPr>
        <w:rPr>
          <w:rFonts w:ascii="Times New Roman" w:hAnsi="Times New Roman" w:cs="Times New Roman"/>
          <w:sz w:val="24"/>
          <w:szCs w:val="24"/>
        </w:rPr>
      </w:pPr>
      <w:r w:rsidRPr="00626F04">
        <w:rPr>
          <w:rFonts w:ascii="Times New Roman" w:hAnsi="Times New Roman" w:cs="Times New Roman"/>
          <w:sz w:val="24"/>
          <w:szCs w:val="24"/>
        </w:rPr>
        <w:t xml:space="preserve">Gissler, M., et al. (2005). Injury deaths, suicides and homicides associated with pregnancy, Finland 1987-2000. European Journal of Public Health, 15, 459-463. </w:t>
      </w:r>
    </w:p>
    <w:p w14:paraId="09AE4309" w14:textId="77777777" w:rsidR="00626F04" w:rsidRPr="00626F04" w:rsidRDefault="00626F04" w:rsidP="00626F04">
      <w:pPr>
        <w:rPr>
          <w:rFonts w:ascii="Times New Roman" w:hAnsi="Times New Roman" w:cs="Times New Roman"/>
          <w:sz w:val="24"/>
          <w:szCs w:val="24"/>
        </w:rPr>
      </w:pPr>
      <w:r w:rsidRPr="00626F04">
        <w:rPr>
          <w:rFonts w:ascii="Times New Roman" w:hAnsi="Times New Roman" w:cs="Times New Roman"/>
          <w:sz w:val="24"/>
          <w:szCs w:val="24"/>
        </w:rPr>
        <w:t>Gissler M., Karalis, E., Ulander, V.M. (2015). Decreased suicide rate after induced abortion, after the Current Care Guidelines in Finland 1987-2012. Scand J Public Health, 43(1), 99-101.</w:t>
      </w:r>
    </w:p>
    <w:p w14:paraId="7D4E5608" w14:textId="77777777" w:rsidR="00626F04" w:rsidRPr="00626F04" w:rsidRDefault="00626F04" w:rsidP="00626F04">
      <w:pPr>
        <w:rPr>
          <w:rFonts w:ascii="Times New Roman" w:hAnsi="Times New Roman" w:cs="Times New Roman"/>
          <w:sz w:val="24"/>
          <w:szCs w:val="24"/>
        </w:rPr>
      </w:pPr>
      <w:r w:rsidRPr="00626F04">
        <w:rPr>
          <w:rFonts w:ascii="Times New Roman" w:hAnsi="Times New Roman" w:cs="Times New Roman"/>
          <w:sz w:val="24"/>
          <w:szCs w:val="24"/>
        </w:rPr>
        <w:t xml:space="preserve">Kinsley, C. H., Lambert, K. G. (2006). The maternal brain. Scientific American, 294, 72-76. Retrieved from </w:t>
      </w:r>
      <w:hyperlink r:id="rId8" w:history="1">
        <w:r w:rsidRPr="00626F04">
          <w:rPr>
            <w:rStyle w:val="Hyperlink"/>
            <w:rFonts w:ascii="Times New Roman" w:hAnsi="Times New Roman" w:cs="Times New Roman"/>
            <w:sz w:val="24"/>
            <w:szCs w:val="24"/>
          </w:rPr>
          <w:t>https://kennedy.auhsd.us/view/4658.pdf</w:t>
        </w:r>
      </w:hyperlink>
      <w:r w:rsidRPr="00626F04">
        <w:rPr>
          <w:rFonts w:ascii="Times New Roman" w:hAnsi="Times New Roman" w:cs="Times New Roman"/>
          <w:sz w:val="24"/>
          <w:szCs w:val="24"/>
        </w:rPr>
        <w:t>.</w:t>
      </w:r>
    </w:p>
    <w:p w14:paraId="41475FBA" w14:textId="77777777" w:rsidR="00626F04" w:rsidRPr="00626F04" w:rsidRDefault="00626F04" w:rsidP="00626F04">
      <w:pPr>
        <w:rPr>
          <w:rFonts w:ascii="Times New Roman" w:hAnsi="Times New Roman" w:cs="Times New Roman"/>
          <w:sz w:val="24"/>
          <w:szCs w:val="24"/>
        </w:rPr>
      </w:pPr>
      <w:r w:rsidRPr="00626F04">
        <w:rPr>
          <w:rFonts w:ascii="Times New Roman" w:hAnsi="Times New Roman" w:cs="Times New Roman"/>
          <w:sz w:val="24"/>
          <w:szCs w:val="24"/>
        </w:rPr>
        <w:t xml:space="preserve">Lindahl V, Pearson JL, </w:t>
      </w:r>
      <w:proofErr w:type="spellStart"/>
      <w:r w:rsidRPr="00626F04">
        <w:rPr>
          <w:rFonts w:ascii="Times New Roman" w:hAnsi="Times New Roman" w:cs="Times New Roman"/>
          <w:sz w:val="24"/>
          <w:szCs w:val="24"/>
        </w:rPr>
        <w:t>Colpe</w:t>
      </w:r>
      <w:proofErr w:type="spellEnd"/>
      <w:r w:rsidRPr="00626F04">
        <w:rPr>
          <w:rFonts w:ascii="Times New Roman" w:hAnsi="Times New Roman" w:cs="Times New Roman"/>
          <w:sz w:val="24"/>
          <w:szCs w:val="24"/>
        </w:rPr>
        <w:t xml:space="preserve"> L. Prevalence of suicidality during pregnancy and the postpartum. Arch </w:t>
      </w:r>
      <w:proofErr w:type="spellStart"/>
      <w:r w:rsidRPr="00626F04">
        <w:rPr>
          <w:rFonts w:ascii="Times New Roman" w:hAnsi="Times New Roman" w:cs="Times New Roman"/>
          <w:sz w:val="24"/>
          <w:szCs w:val="24"/>
        </w:rPr>
        <w:t>Womens</w:t>
      </w:r>
      <w:proofErr w:type="spellEnd"/>
      <w:r w:rsidRPr="00626F04">
        <w:rPr>
          <w:rFonts w:ascii="Times New Roman" w:hAnsi="Times New Roman" w:cs="Times New Roman"/>
          <w:sz w:val="24"/>
          <w:szCs w:val="24"/>
        </w:rPr>
        <w:t xml:space="preserve"> Ment Health. </w:t>
      </w:r>
      <w:proofErr w:type="gramStart"/>
      <w:r w:rsidRPr="00626F04">
        <w:rPr>
          <w:rFonts w:ascii="Times New Roman" w:hAnsi="Times New Roman" w:cs="Times New Roman"/>
          <w:sz w:val="24"/>
          <w:szCs w:val="24"/>
        </w:rPr>
        <w:t>2005;8:77</w:t>
      </w:r>
      <w:proofErr w:type="gramEnd"/>
      <w:r w:rsidRPr="00626F04">
        <w:rPr>
          <w:rFonts w:ascii="Times New Roman" w:hAnsi="Times New Roman" w:cs="Times New Roman"/>
          <w:sz w:val="24"/>
          <w:szCs w:val="24"/>
        </w:rPr>
        <w:t>–87.</w:t>
      </w:r>
    </w:p>
    <w:p w14:paraId="6A302EEC" w14:textId="77777777" w:rsidR="00626F04" w:rsidRPr="00626F04" w:rsidRDefault="00626F04" w:rsidP="00626F04">
      <w:pPr>
        <w:rPr>
          <w:rFonts w:ascii="Times New Roman" w:hAnsi="Times New Roman" w:cs="Times New Roman"/>
          <w:sz w:val="24"/>
          <w:szCs w:val="24"/>
        </w:rPr>
      </w:pPr>
      <w:r w:rsidRPr="00626F04">
        <w:rPr>
          <w:rFonts w:ascii="Times New Roman" w:hAnsi="Times New Roman" w:cs="Times New Roman"/>
          <w:sz w:val="24"/>
          <w:szCs w:val="24"/>
        </w:rPr>
        <w:lastRenderedPageBreak/>
        <w:t xml:space="preserve">Rokach, A. (2004). Giving life: Loneliness, pregnancy, and motherhood. Social Behavior and Personality, 32(7), 691-702. </w:t>
      </w:r>
      <w:proofErr w:type="spellStart"/>
      <w:r w:rsidRPr="00626F04">
        <w:rPr>
          <w:rFonts w:ascii="Times New Roman" w:hAnsi="Times New Roman" w:cs="Times New Roman"/>
          <w:sz w:val="24"/>
          <w:szCs w:val="24"/>
        </w:rPr>
        <w:t>doi</w:t>
      </w:r>
      <w:proofErr w:type="spellEnd"/>
      <w:r w:rsidRPr="00626F04">
        <w:rPr>
          <w:rFonts w:ascii="Times New Roman" w:hAnsi="Times New Roman" w:cs="Times New Roman"/>
          <w:sz w:val="24"/>
          <w:szCs w:val="24"/>
        </w:rPr>
        <w:t>: 10.2224/sbp.2004.32.7.691.</w:t>
      </w:r>
    </w:p>
    <w:p w14:paraId="5584F118" w14:textId="77777777" w:rsidR="00626F04" w:rsidRPr="00626F04" w:rsidRDefault="00626F04" w:rsidP="00626F04">
      <w:pPr>
        <w:rPr>
          <w:rFonts w:ascii="Times New Roman" w:hAnsi="Times New Roman" w:cs="Times New Roman"/>
          <w:sz w:val="24"/>
          <w:szCs w:val="24"/>
        </w:rPr>
      </w:pPr>
      <w:r w:rsidRPr="00626F04">
        <w:rPr>
          <w:rFonts w:ascii="Times New Roman" w:hAnsi="Times New Roman" w:cs="Times New Roman"/>
          <w:sz w:val="24"/>
          <w:szCs w:val="24"/>
        </w:rPr>
        <w:t>Schiff, M. A., &amp; Grossman, D. C. (2006). Adverse perinatal outcomes and risk for postpartum suicide attempt in Washington state, 1987-2001. </w:t>
      </w:r>
      <w:r w:rsidRPr="00626F04">
        <w:rPr>
          <w:rFonts w:ascii="Times New Roman" w:hAnsi="Times New Roman" w:cs="Times New Roman"/>
          <w:i/>
          <w:iCs/>
          <w:sz w:val="24"/>
          <w:szCs w:val="24"/>
        </w:rPr>
        <w:t>Pediatrics</w:t>
      </w:r>
      <w:r w:rsidRPr="00626F04">
        <w:rPr>
          <w:rFonts w:ascii="Times New Roman" w:hAnsi="Times New Roman" w:cs="Times New Roman"/>
          <w:sz w:val="24"/>
          <w:szCs w:val="24"/>
        </w:rPr>
        <w:t>, </w:t>
      </w:r>
      <w:r w:rsidRPr="00626F04">
        <w:rPr>
          <w:rFonts w:ascii="Times New Roman" w:hAnsi="Times New Roman" w:cs="Times New Roman"/>
          <w:i/>
          <w:iCs/>
          <w:sz w:val="24"/>
          <w:szCs w:val="24"/>
        </w:rPr>
        <w:t>118</w:t>
      </w:r>
      <w:r w:rsidRPr="00626F04">
        <w:rPr>
          <w:rFonts w:ascii="Times New Roman" w:hAnsi="Times New Roman" w:cs="Times New Roman"/>
          <w:sz w:val="24"/>
          <w:szCs w:val="24"/>
        </w:rPr>
        <w:t xml:space="preserve">(3), e669–e675. </w:t>
      </w:r>
      <w:hyperlink r:id="rId9" w:history="1">
        <w:r w:rsidRPr="00626F04">
          <w:rPr>
            <w:rStyle w:val="Hyperlink"/>
            <w:rFonts w:ascii="Times New Roman" w:hAnsi="Times New Roman" w:cs="Times New Roman"/>
            <w:sz w:val="24"/>
            <w:szCs w:val="24"/>
          </w:rPr>
          <w:t>https://doi.org/10.1542/peds.2006-0116</w:t>
        </w:r>
      </w:hyperlink>
    </w:p>
    <w:p w14:paraId="68220BFE" w14:textId="77777777" w:rsidR="00626F04" w:rsidRPr="00626F04" w:rsidRDefault="00626F04" w:rsidP="00626F04">
      <w:pPr>
        <w:rPr>
          <w:rFonts w:ascii="Times New Roman" w:hAnsi="Times New Roman" w:cs="Times New Roman"/>
          <w:sz w:val="24"/>
          <w:szCs w:val="24"/>
        </w:rPr>
      </w:pPr>
      <w:r w:rsidRPr="00626F04">
        <w:rPr>
          <w:rFonts w:ascii="Times New Roman" w:hAnsi="Times New Roman" w:cs="Times New Roman"/>
          <w:sz w:val="24"/>
          <w:szCs w:val="24"/>
        </w:rPr>
        <w:t>Turner, L. A., Kramer, M. S., Liu, S., &amp; Maternal Mortality and Morbidity Study Group of the Canadian Perinatal Surveillance System (2002). Cause-specific mortality during and after pregnancy and the definition of maternal death. </w:t>
      </w:r>
      <w:r w:rsidRPr="00626F04">
        <w:rPr>
          <w:rFonts w:ascii="Times New Roman" w:hAnsi="Times New Roman" w:cs="Times New Roman"/>
          <w:i/>
          <w:iCs/>
          <w:sz w:val="24"/>
          <w:szCs w:val="24"/>
        </w:rPr>
        <w:t>Chronic diseases in Canada</w:t>
      </w:r>
      <w:r w:rsidRPr="00626F04">
        <w:rPr>
          <w:rFonts w:ascii="Times New Roman" w:hAnsi="Times New Roman" w:cs="Times New Roman"/>
          <w:sz w:val="24"/>
          <w:szCs w:val="24"/>
        </w:rPr>
        <w:t>, </w:t>
      </w:r>
      <w:r w:rsidRPr="00626F04">
        <w:rPr>
          <w:rFonts w:ascii="Times New Roman" w:hAnsi="Times New Roman" w:cs="Times New Roman"/>
          <w:i/>
          <w:iCs/>
          <w:sz w:val="24"/>
          <w:szCs w:val="24"/>
        </w:rPr>
        <w:t>23</w:t>
      </w:r>
      <w:r w:rsidRPr="00626F04">
        <w:rPr>
          <w:rFonts w:ascii="Times New Roman" w:hAnsi="Times New Roman" w:cs="Times New Roman"/>
          <w:sz w:val="24"/>
          <w:szCs w:val="24"/>
        </w:rPr>
        <w:t>(1), 31–36.</w:t>
      </w:r>
    </w:p>
    <w:p w14:paraId="7D330D26" w14:textId="77777777" w:rsidR="00626F04" w:rsidRPr="00626F04" w:rsidRDefault="00626F04" w:rsidP="00626F04">
      <w:pPr>
        <w:rPr>
          <w:rFonts w:ascii="Times New Roman" w:hAnsi="Times New Roman" w:cs="Times New Roman"/>
          <w:sz w:val="24"/>
          <w:szCs w:val="24"/>
        </w:rPr>
      </w:pPr>
      <w:r w:rsidRPr="00626F04">
        <w:rPr>
          <w:rFonts w:ascii="Times New Roman" w:hAnsi="Times New Roman" w:cs="Times New Roman"/>
          <w:sz w:val="24"/>
          <w:szCs w:val="24"/>
        </w:rPr>
        <w:t xml:space="preserve">Whiffen, V. E., &amp; Gotlib, I. H. (1993). Comparison of postpartum and </w:t>
      </w:r>
      <w:proofErr w:type="spellStart"/>
      <w:r w:rsidRPr="00626F04">
        <w:rPr>
          <w:rFonts w:ascii="Times New Roman" w:hAnsi="Times New Roman" w:cs="Times New Roman"/>
          <w:sz w:val="24"/>
          <w:szCs w:val="24"/>
        </w:rPr>
        <w:t>nonpostpartum</w:t>
      </w:r>
      <w:proofErr w:type="spellEnd"/>
      <w:r w:rsidRPr="00626F04">
        <w:rPr>
          <w:rFonts w:ascii="Times New Roman" w:hAnsi="Times New Roman" w:cs="Times New Roman"/>
          <w:sz w:val="24"/>
          <w:szCs w:val="24"/>
        </w:rPr>
        <w:t xml:space="preserve"> depression: clinical presentation, psychiatric history, and psychosocial functioning. </w:t>
      </w:r>
      <w:r w:rsidRPr="00626F04">
        <w:rPr>
          <w:rFonts w:ascii="Times New Roman" w:hAnsi="Times New Roman" w:cs="Times New Roman"/>
          <w:i/>
          <w:iCs/>
          <w:sz w:val="24"/>
          <w:szCs w:val="24"/>
        </w:rPr>
        <w:t>Journal of consulting and clinical psychology</w:t>
      </w:r>
      <w:r w:rsidRPr="00626F04">
        <w:rPr>
          <w:rFonts w:ascii="Times New Roman" w:hAnsi="Times New Roman" w:cs="Times New Roman"/>
          <w:sz w:val="24"/>
          <w:szCs w:val="24"/>
        </w:rPr>
        <w:t>, </w:t>
      </w:r>
      <w:r w:rsidRPr="00626F04">
        <w:rPr>
          <w:rFonts w:ascii="Times New Roman" w:hAnsi="Times New Roman" w:cs="Times New Roman"/>
          <w:i/>
          <w:iCs/>
          <w:sz w:val="24"/>
          <w:szCs w:val="24"/>
        </w:rPr>
        <w:t>61</w:t>
      </w:r>
      <w:r w:rsidRPr="00626F04">
        <w:rPr>
          <w:rFonts w:ascii="Times New Roman" w:hAnsi="Times New Roman" w:cs="Times New Roman"/>
          <w:sz w:val="24"/>
          <w:szCs w:val="24"/>
        </w:rPr>
        <w:t>(3), 485–494. https://doi.org/10.1037//0022-006x.61.3.485h</w:t>
      </w:r>
    </w:p>
    <w:p w14:paraId="3737740E" w14:textId="77777777" w:rsidR="00102125" w:rsidRPr="00626F04" w:rsidRDefault="00102125">
      <w:pPr>
        <w:rPr>
          <w:rFonts w:ascii="Times New Roman" w:hAnsi="Times New Roman" w:cs="Times New Roman"/>
          <w:sz w:val="24"/>
          <w:szCs w:val="24"/>
        </w:rPr>
      </w:pPr>
    </w:p>
    <w:sectPr w:rsidR="00102125" w:rsidRPr="00626F04" w:rsidSect="00BB5F01">
      <w:footerReference w:type="default" r:id="rId10"/>
      <w:pgSz w:w="12240" w:h="15840"/>
      <w:pgMar w:top="1440" w:right="1440" w:bottom="144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5F7F" w14:textId="77777777" w:rsidR="00BB5F01" w:rsidRDefault="00BB5F01" w:rsidP="00102125">
      <w:pPr>
        <w:spacing w:after="0" w:line="240" w:lineRule="auto"/>
      </w:pPr>
      <w:r>
        <w:separator/>
      </w:r>
    </w:p>
  </w:endnote>
  <w:endnote w:type="continuationSeparator" w:id="0">
    <w:p w14:paraId="3FDB9938" w14:textId="77777777" w:rsidR="00BB5F01" w:rsidRDefault="00BB5F01" w:rsidP="0010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007771"/>
      <w:docPartObj>
        <w:docPartGallery w:val="Page Numbers (Bottom of Page)"/>
        <w:docPartUnique/>
      </w:docPartObj>
    </w:sdtPr>
    <w:sdtContent>
      <w:sdt>
        <w:sdtPr>
          <w:id w:val="-1769616900"/>
          <w:docPartObj>
            <w:docPartGallery w:val="Page Numbers (Top of Page)"/>
            <w:docPartUnique/>
          </w:docPartObj>
        </w:sdtPr>
        <w:sdtContent>
          <w:p w14:paraId="383CECAC" w14:textId="4653F3A6" w:rsidR="00102125" w:rsidRDefault="001021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2750013" w14:textId="77777777" w:rsidR="00102125" w:rsidRDefault="00102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2D0B" w14:textId="77777777" w:rsidR="00BB5F01" w:rsidRDefault="00BB5F01" w:rsidP="00102125">
      <w:pPr>
        <w:spacing w:after="0" w:line="240" w:lineRule="auto"/>
      </w:pPr>
      <w:r>
        <w:separator/>
      </w:r>
    </w:p>
  </w:footnote>
  <w:footnote w:type="continuationSeparator" w:id="0">
    <w:p w14:paraId="7D14B1B7" w14:textId="77777777" w:rsidR="00BB5F01" w:rsidRDefault="00BB5F01" w:rsidP="00102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896"/>
    <w:multiLevelType w:val="hybridMultilevel"/>
    <w:tmpl w:val="AA38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22F14"/>
    <w:multiLevelType w:val="hybridMultilevel"/>
    <w:tmpl w:val="9F76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86D88"/>
    <w:multiLevelType w:val="hybridMultilevel"/>
    <w:tmpl w:val="942C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541FE"/>
    <w:multiLevelType w:val="hybridMultilevel"/>
    <w:tmpl w:val="E418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15780"/>
    <w:multiLevelType w:val="hybridMultilevel"/>
    <w:tmpl w:val="70D40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316F3"/>
    <w:multiLevelType w:val="hybridMultilevel"/>
    <w:tmpl w:val="41E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D4001D"/>
    <w:multiLevelType w:val="hybridMultilevel"/>
    <w:tmpl w:val="1F4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C4565"/>
    <w:multiLevelType w:val="hybridMultilevel"/>
    <w:tmpl w:val="BE88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B7544"/>
    <w:multiLevelType w:val="hybridMultilevel"/>
    <w:tmpl w:val="20F00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381659"/>
    <w:multiLevelType w:val="hybridMultilevel"/>
    <w:tmpl w:val="211E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044A5"/>
    <w:multiLevelType w:val="hybridMultilevel"/>
    <w:tmpl w:val="7160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433DC"/>
    <w:multiLevelType w:val="hybridMultilevel"/>
    <w:tmpl w:val="8F68340C"/>
    <w:lvl w:ilvl="0" w:tplc="23A0265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182786"/>
    <w:multiLevelType w:val="hybridMultilevel"/>
    <w:tmpl w:val="F00A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A55715"/>
    <w:multiLevelType w:val="hybridMultilevel"/>
    <w:tmpl w:val="ED56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6C14AD"/>
    <w:multiLevelType w:val="hybridMultilevel"/>
    <w:tmpl w:val="B7E6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9029624">
    <w:abstractNumId w:val="1"/>
  </w:num>
  <w:num w:numId="2" w16cid:durableId="1089084348">
    <w:abstractNumId w:val="6"/>
  </w:num>
  <w:num w:numId="3" w16cid:durableId="1308435329">
    <w:abstractNumId w:val="7"/>
  </w:num>
  <w:num w:numId="4" w16cid:durableId="1542471258">
    <w:abstractNumId w:val="8"/>
  </w:num>
  <w:num w:numId="5" w16cid:durableId="1589391324">
    <w:abstractNumId w:val="10"/>
  </w:num>
  <w:num w:numId="6" w16cid:durableId="1252398574">
    <w:abstractNumId w:val="14"/>
  </w:num>
  <w:num w:numId="7" w16cid:durableId="673339367">
    <w:abstractNumId w:val="13"/>
  </w:num>
  <w:num w:numId="8" w16cid:durableId="1608658274">
    <w:abstractNumId w:val="9"/>
  </w:num>
  <w:num w:numId="9" w16cid:durableId="128792300">
    <w:abstractNumId w:val="5"/>
  </w:num>
  <w:num w:numId="10" w16cid:durableId="589897838">
    <w:abstractNumId w:val="11"/>
  </w:num>
  <w:num w:numId="11" w16cid:durableId="958755031">
    <w:abstractNumId w:val="4"/>
  </w:num>
  <w:num w:numId="12" w16cid:durableId="774445982">
    <w:abstractNumId w:val="3"/>
  </w:num>
  <w:num w:numId="13" w16cid:durableId="2117869745">
    <w:abstractNumId w:val="12"/>
  </w:num>
  <w:num w:numId="14" w16cid:durableId="549999701">
    <w:abstractNumId w:val="0"/>
  </w:num>
  <w:num w:numId="15" w16cid:durableId="1885747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25"/>
    <w:rsid w:val="00102125"/>
    <w:rsid w:val="00522BA4"/>
    <w:rsid w:val="00626F04"/>
    <w:rsid w:val="00746BC0"/>
    <w:rsid w:val="00A03C4F"/>
    <w:rsid w:val="00B52A62"/>
    <w:rsid w:val="00BB5F01"/>
    <w:rsid w:val="00D5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6FE1"/>
  <w15:chartTrackingRefBased/>
  <w15:docId w15:val="{6C0165F0-A398-44C0-821E-74CA78DB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125"/>
    <w:pPr>
      <w:ind w:left="720"/>
      <w:contextualSpacing/>
    </w:pPr>
  </w:style>
  <w:style w:type="character" w:styleId="Hyperlink">
    <w:name w:val="Hyperlink"/>
    <w:basedOn w:val="DefaultParagraphFont"/>
    <w:uiPriority w:val="99"/>
    <w:unhideWhenUsed/>
    <w:rsid w:val="00102125"/>
    <w:rPr>
      <w:color w:val="0563C1" w:themeColor="hyperlink"/>
      <w:u w:val="single"/>
    </w:rPr>
  </w:style>
  <w:style w:type="paragraph" w:styleId="Header">
    <w:name w:val="header"/>
    <w:basedOn w:val="Normal"/>
    <w:link w:val="HeaderChar"/>
    <w:uiPriority w:val="99"/>
    <w:unhideWhenUsed/>
    <w:rsid w:val="00102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125"/>
  </w:style>
  <w:style w:type="paragraph" w:styleId="Footer">
    <w:name w:val="footer"/>
    <w:basedOn w:val="Normal"/>
    <w:link w:val="FooterChar"/>
    <w:uiPriority w:val="99"/>
    <w:unhideWhenUsed/>
    <w:rsid w:val="00102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125"/>
  </w:style>
  <w:style w:type="character" w:styleId="UnresolvedMention">
    <w:name w:val="Unresolved Mention"/>
    <w:basedOn w:val="DefaultParagraphFont"/>
    <w:uiPriority w:val="99"/>
    <w:semiHidden/>
    <w:unhideWhenUsed/>
    <w:rsid w:val="00626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59885">
      <w:bodyDiv w:val="1"/>
      <w:marLeft w:val="0"/>
      <w:marRight w:val="0"/>
      <w:marTop w:val="0"/>
      <w:marBottom w:val="0"/>
      <w:divBdr>
        <w:top w:val="none" w:sz="0" w:space="0" w:color="auto"/>
        <w:left w:val="none" w:sz="0" w:space="0" w:color="auto"/>
        <w:bottom w:val="none" w:sz="0" w:space="0" w:color="auto"/>
        <w:right w:val="none" w:sz="0" w:space="0" w:color="auto"/>
      </w:divBdr>
    </w:div>
    <w:div w:id="177559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nedy.auhsd.us/view/4658.pdf" TargetMode="External"/><Relationship Id="rId3" Type="http://schemas.openxmlformats.org/officeDocument/2006/relationships/settings" Target="settings.xml"/><Relationship Id="rId7" Type="http://schemas.openxmlformats.org/officeDocument/2006/relationships/hyperlink" Target="https://cdn.plannedparenthood.org/uploads/filer_public/f6/4c/f64c8d6e-00a6-4a65-a04c-e5eaee0ba001/abortion_fact_sheet_with_sourc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542/peds.2006-0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1990</Words>
  <Characters>11346</Characters>
  <Application>Microsoft Office Word</Application>
  <DocSecurity>0</DocSecurity>
  <Lines>94</Lines>
  <Paragraphs>26</Paragraphs>
  <ScaleCrop>false</ScaleCrop>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Coleman</dc:creator>
  <cp:keywords/>
  <dc:description/>
  <cp:lastModifiedBy>Priscilla Coleman</cp:lastModifiedBy>
  <cp:revision>5</cp:revision>
  <dcterms:created xsi:type="dcterms:W3CDTF">2024-01-30T03:15:00Z</dcterms:created>
  <dcterms:modified xsi:type="dcterms:W3CDTF">2024-01-30T21:07:00Z</dcterms:modified>
</cp:coreProperties>
</file>